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775D" w:rsidRDefault="00DD775D" w:rsidP="0063373E">
      <w:pPr>
        <w:spacing w:after="0" w:line="240" w:lineRule="auto"/>
        <w:jc w:val="both"/>
        <w:rPr>
          <w:rFonts w:ascii="Times New Roman" w:hAnsi="Times New Roman" w:cs="Times New Roman"/>
          <w:sz w:val="26"/>
          <w:szCs w:val="26"/>
        </w:rPr>
      </w:pPr>
    </w:p>
    <w:p w:rsidR="00DD775D" w:rsidRDefault="00DD775D" w:rsidP="0063373E">
      <w:pPr>
        <w:spacing w:after="0" w:line="240" w:lineRule="auto"/>
        <w:jc w:val="both"/>
        <w:rPr>
          <w:rFonts w:ascii="Times New Roman" w:hAnsi="Times New Roman" w:cs="Times New Roman"/>
          <w:sz w:val="26"/>
          <w:szCs w:val="26"/>
        </w:rPr>
      </w:pPr>
    </w:p>
    <w:p w:rsidR="00DD775D" w:rsidRDefault="00DD775D" w:rsidP="0063373E">
      <w:pPr>
        <w:spacing w:after="0" w:line="240" w:lineRule="auto"/>
        <w:jc w:val="both"/>
        <w:rPr>
          <w:rFonts w:ascii="Times New Roman" w:hAnsi="Times New Roman" w:cs="Times New Roman"/>
          <w:sz w:val="26"/>
          <w:szCs w:val="26"/>
        </w:rPr>
      </w:pPr>
    </w:p>
    <w:p w:rsidR="00DD775D" w:rsidRDefault="00AF0FDF" w:rsidP="0063373E">
      <w:pPr>
        <w:spacing w:after="0" w:line="240" w:lineRule="auto"/>
        <w:jc w:val="both"/>
        <w:rPr>
          <w:rFonts w:ascii="Times New Roman" w:hAnsi="Times New Roman" w:cs="Times New Roman"/>
          <w:sz w:val="26"/>
          <w:szCs w:val="26"/>
        </w:rPr>
      </w:pPr>
      <w:r w:rsidRPr="00AF0FDF">
        <w:rPr>
          <w:rFonts w:ascii="Times New Roman" w:hAnsi="Times New Roman" w:cs="Times New Roman"/>
          <w:noProof/>
          <w:sz w:val="26"/>
          <w:szCs w:val="26"/>
          <w:lang w:eastAsia="ru-RU"/>
        </w:rPr>
        <w:drawing>
          <wp:inline distT="0" distB="0" distL="0" distR="0">
            <wp:extent cx="6299835" cy="8729438"/>
            <wp:effectExtent l="0" t="0" r="0" b="0"/>
            <wp:docPr id="2" name="Рисунок 2" descr="C:\Users\Сварка\Desktop\Выходные\Новая папка\СР ОП 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Выходные\Новая папка\СР ОП 0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99835" cy="8729438"/>
                    </a:xfrm>
                    <a:prstGeom prst="rect">
                      <a:avLst/>
                    </a:prstGeom>
                    <a:noFill/>
                    <a:ln>
                      <a:noFill/>
                    </a:ln>
                  </pic:spPr>
                </pic:pic>
              </a:graphicData>
            </a:graphic>
          </wp:inline>
        </w:drawing>
      </w:r>
    </w:p>
    <w:p w:rsidR="00DD775D" w:rsidRDefault="00DD775D" w:rsidP="0063373E">
      <w:pPr>
        <w:spacing w:after="0" w:line="240" w:lineRule="auto"/>
        <w:jc w:val="both"/>
        <w:rPr>
          <w:rFonts w:ascii="Times New Roman" w:hAnsi="Times New Roman" w:cs="Times New Roman"/>
          <w:sz w:val="26"/>
          <w:szCs w:val="26"/>
        </w:rPr>
      </w:pPr>
    </w:p>
    <w:p w:rsidR="007D5F35" w:rsidRDefault="007D5F35" w:rsidP="0063373E">
      <w:pPr>
        <w:spacing w:after="0" w:line="240" w:lineRule="auto"/>
        <w:jc w:val="both"/>
        <w:rPr>
          <w:rFonts w:ascii="Times New Roman" w:eastAsia="Calibri" w:hAnsi="Times New Roman" w:cs="Times New Roman"/>
          <w:sz w:val="26"/>
          <w:szCs w:val="26"/>
        </w:rPr>
      </w:pPr>
      <w:r w:rsidRPr="008B001A">
        <w:rPr>
          <w:rFonts w:ascii="Times New Roman" w:hAnsi="Times New Roman" w:cs="Times New Roman"/>
          <w:sz w:val="26"/>
          <w:szCs w:val="26"/>
        </w:rPr>
        <w:t xml:space="preserve">Методические указания разработаны </w:t>
      </w:r>
      <w:r w:rsidRPr="008B001A">
        <w:rPr>
          <w:rFonts w:ascii="Times New Roman" w:eastAsia="Calibri" w:hAnsi="Times New Roman" w:cs="Times New Roman"/>
          <w:sz w:val="26"/>
          <w:szCs w:val="26"/>
        </w:rPr>
        <w:t>на основе:</w:t>
      </w:r>
    </w:p>
    <w:p w:rsidR="0063373E" w:rsidRPr="00123D7D" w:rsidRDefault="0063373E" w:rsidP="0063373E">
      <w:pPr>
        <w:spacing w:after="0" w:line="240" w:lineRule="auto"/>
        <w:jc w:val="both"/>
        <w:rPr>
          <w:rFonts w:ascii="Times New Roman" w:hAnsi="Times New Roman" w:cs="Times New Roman"/>
          <w:color w:val="000000"/>
          <w:sz w:val="26"/>
          <w:szCs w:val="26"/>
        </w:rPr>
      </w:pPr>
    </w:p>
    <w:p w:rsidR="0063373E" w:rsidRPr="00123D7D" w:rsidRDefault="0063373E" w:rsidP="0063373E">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rFonts w:ascii="Times New Roman" w:hAnsi="Times New Roman" w:cs="Times New Roman"/>
          <w:sz w:val="26"/>
          <w:szCs w:val="26"/>
        </w:rPr>
        <w:t xml:space="preserve"> 22.02.06 Сварочное производство,  утвержденный Приказом  </w:t>
      </w:r>
      <w:proofErr w:type="spellStart"/>
      <w:r w:rsidRPr="00123D7D">
        <w:rPr>
          <w:rFonts w:ascii="Times New Roman" w:hAnsi="Times New Roman" w:cs="Times New Roman"/>
          <w:sz w:val="26"/>
          <w:szCs w:val="26"/>
        </w:rPr>
        <w:t>Минобрнауки</w:t>
      </w:r>
      <w:proofErr w:type="spellEnd"/>
      <w:r w:rsidRPr="00123D7D">
        <w:rPr>
          <w:rFonts w:ascii="Times New Roman" w:hAnsi="Times New Roman" w:cs="Times New Roman"/>
          <w:sz w:val="26"/>
          <w:szCs w:val="26"/>
        </w:rPr>
        <w:t xml:space="preserve"> России от </w:t>
      </w:r>
      <w:r w:rsidRPr="00123D7D">
        <w:rPr>
          <w:rFonts w:ascii="Times New Roman" w:eastAsia="Times New Roman" w:hAnsi="Times New Roman" w:cs="Times New Roman"/>
          <w:bCs/>
          <w:kern w:val="36"/>
          <w:sz w:val="26"/>
          <w:szCs w:val="26"/>
          <w:lang w:eastAsia="ru-RU"/>
        </w:rPr>
        <w:t xml:space="preserve"> 21 апреля 2014 г. N 360</w:t>
      </w:r>
      <w:r w:rsidRPr="00123D7D">
        <w:rPr>
          <w:rFonts w:ascii="Times New Roman" w:hAnsi="Times New Roman" w:cs="Times New Roman"/>
          <w:sz w:val="26"/>
          <w:szCs w:val="26"/>
        </w:rPr>
        <w:t>, входящей в состав укрупненной группы специальности 22.00.00 Технология материалов;</w:t>
      </w:r>
    </w:p>
    <w:p w:rsidR="0063373E" w:rsidRPr="00123D7D" w:rsidRDefault="0063373E" w:rsidP="0063373E">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 основной профессиональной образовательной программы </w:t>
      </w:r>
      <w:r w:rsidR="00AF0FDF" w:rsidRPr="00123D7D">
        <w:rPr>
          <w:rFonts w:ascii="Times New Roman" w:hAnsi="Times New Roman" w:cs="Times New Roman"/>
          <w:sz w:val="26"/>
          <w:szCs w:val="26"/>
        </w:rPr>
        <w:t xml:space="preserve">по </w:t>
      </w:r>
      <w:r w:rsidR="00AF0FDF" w:rsidRPr="00123D7D">
        <w:rPr>
          <w:rFonts w:ascii="Times New Roman" w:hAnsi="Times New Roman" w:cs="Times New Roman"/>
          <w:color w:val="000000"/>
          <w:sz w:val="26"/>
          <w:szCs w:val="26"/>
        </w:rPr>
        <w:t>специальности:</w:t>
      </w:r>
      <w:r w:rsidR="00AF0FDF" w:rsidRPr="00123D7D">
        <w:rPr>
          <w:rFonts w:ascii="Times New Roman" w:hAnsi="Times New Roman" w:cs="Times New Roman"/>
          <w:sz w:val="26"/>
          <w:szCs w:val="26"/>
        </w:rPr>
        <w:t xml:space="preserve"> 22.02.06</w:t>
      </w:r>
      <w:r w:rsidRPr="00123D7D">
        <w:rPr>
          <w:rFonts w:ascii="Times New Roman" w:hAnsi="Times New Roman" w:cs="Times New Roman"/>
          <w:sz w:val="26"/>
          <w:szCs w:val="26"/>
        </w:rPr>
        <w:t xml:space="preserve"> Сварочное производство, 202</w:t>
      </w:r>
      <w:r w:rsidR="00AF0FDF">
        <w:rPr>
          <w:rFonts w:ascii="Times New Roman" w:hAnsi="Times New Roman" w:cs="Times New Roman"/>
          <w:sz w:val="26"/>
          <w:szCs w:val="26"/>
        </w:rPr>
        <w:t>2</w:t>
      </w:r>
      <w:r w:rsidRPr="00123D7D">
        <w:rPr>
          <w:rFonts w:ascii="Times New Roman" w:hAnsi="Times New Roman" w:cs="Times New Roman"/>
          <w:sz w:val="26"/>
          <w:szCs w:val="26"/>
        </w:rPr>
        <w:t xml:space="preserve"> г. </w:t>
      </w:r>
    </w:p>
    <w:p w:rsidR="0063373E" w:rsidRPr="00123D7D" w:rsidRDefault="0063373E" w:rsidP="0063373E">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themeColor="text1"/>
          <w:sz w:val="26"/>
          <w:szCs w:val="26"/>
        </w:rPr>
        <w:t>- на основании рабочей программы общеобразовательной дисциплины «</w:t>
      </w:r>
      <w:r>
        <w:rPr>
          <w:rFonts w:ascii="Times New Roman" w:hAnsi="Times New Roman" w:cs="Times New Roman"/>
          <w:color w:val="000000" w:themeColor="text1"/>
          <w:sz w:val="26"/>
          <w:szCs w:val="26"/>
        </w:rPr>
        <w:t>Основы экономики организации</w:t>
      </w:r>
      <w:r w:rsidRPr="00123D7D">
        <w:rPr>
          <w:rFonts w:ascii="Times New Roman" w:hAnsi="Times New Roman" w:cs="Times New Roman"/>
          <w:color w:val="000000" w:themeColor="text1"/>
          <w:sz w:val="26"/>
          <w:szCs w:val="26"/>
        </w:rPr>
        <w:t>», 202</w:t>
      </w:r>
      <w:r w:rsidR="00AF0FDF">
        <w:rPr>
          <w:rFonts w:ascii="Times New Roman" w:hAnsi="Times New Roman" w:cs="Times New Roman"/>
          <w:color w:val="000000" w:themeColor="text1"/>
          <w:sz w:val="26"/>
          <w:szCs w:val="26"/>
        </w:rPr>
        <w:t>2</w:t>
      </w:r>
      <w:r w:rsidRPr="00123D7D">
        <w:rPr>
          <w:rFonts w:ascii="Times New Roman" w:hAnsi="Times New Roman" w:cs="Times New Roman"/>
          <w:color w:val="000000" w:themeColor="text1"/>
          <w:sz w:val="26"/>
          <w:szCs w:val="26"/>
        </w:rPr>
        <w:t xml:space="preserve"> г.</w:t>
      </w:r>
    </w:p>
    <w:p w:rsidR="0063373E" w:rsidRPr="00123D7D" w:rsidRDefault="0063373E" w:rsidP="0063373E">
      <w:pPr>
        <w:spacing w:after="0" w:line="240" w:lineRule="auto"/>
        <w:jc w:val="both"/>
        <w:rPr>
          <w:rFonts w:ascii="Times New Roman" w:hAnsi="Times New Roman" w:cs="Times New Roman"/>
          <w:sz w:val="26"/>
          <w:szCs w:val="26"/>
          <w:lang w:eastAsia="ru-RU"/>
        </w:rPr>
      </w:pPr>
      <w:r w:rsidRPr="00123D7D">
        <w:rPr>
          <w:rFonts w:ascii="Times New Roman" w:hAnsi="Times New Roman" w:cs="Times New Roman"/>
          <w:sz w:val="26"/>
          <w:szCs w:val="26"/>
        </w:rPr>
        <w:t>- рабочей программы воспитания по специальности 22.02.06 Сварочное производство, 202</w:t>
      </w:r>
      <w:r w:rsidR="00AF0FDF">
        <w:rPr>
          <w:rFonts w:ascii="Times New Roman" w:hAnsi="Times New Roman" w:cs="Times New Roman"/>
          <w:sz w:val="26"/>
          <w:szCs w:val="26"/>
        </w:rPr>
        <w:t>2</w:t>
      </w:r>
      <w:r w:rsidRPr="00123D7D">
        <w:rPr>
          <w:rFonts w:ascii="Times New Roman" w:hAnsi="Times New Roman" w:cs="Times New Roman"/>
          <w:sz w:val="26"/>
          <w:szCs w:val="26"/>
        </w:rPr>
        <w:t xml:space="preserve"> г.</w:t>
      </w:r>
    </w:p>
    <w:p w:rsidR="0063373E" w:rsidRPr="00123D7D" w:rsidRDefault="0063373E" w:rsidP="0063373E">
      <w:pPr>
        <w:spacing w:after="0" w:line="240" w:lineRule="auto"/>
        <w:jc w:val="center"/>
        <w:rPr>
          <w:rFonts w:ascii="Times New Roman" w:hAnsi="Times New Roman" w:cs="Times New Roman"/>
          <w:sz w:val="26"/>
          <w:szCs w:val="26"/>
        </w:rPr>
      </w:pPr>
      <w:r w:rsidRPr="00123D7D">
        <w:rPr>
          <w:rFonts w:ascii="Times New Roman" w:hAnsi="Times New Roman" w:cs="Times New Roman"/>
          <w:sz w:val="26"/>
          <w:szCs w:val="26"/>
        </w:rPr>
        <w:tab/>
      </w:r>
    </w:p>
    <w:p w:rsidR="00EB3F71" w:rsidRPr="008B001A" w:rsidRDefault="00EB3F71" w:rsidP="0063373E">
      <w:pPr>
        <w:spacing w:after="0" w:line="240" w:lineRule="auto"/>
        <w:rPr>
          <w:rFonts w:ascii="Times New Roman" w:eastAsia="Calibri" w:hAnsi="Times New Roman" w:cs="Times New Roman"/>
          <w:b/>
          <w:sz w:val="26"/>
          <w:szCs w:val="26"/>
        </w:rPr>
      </w:pPr>
    </w:p>
    <w:p w:rsidR="00EB3F71" w:rsidRPr="008B001A" w:rsidRDefault="00EB3F71" w:rsidP="0063373E">
      <w:pPr>
        <w:spacing w:after="0" w:line="240" w:lineRule="auto"/>
        <w:rPr>
          <w:rFonts w:ascii="Times New Roman" w:eastAsia="Calibri" w:hAnsi="Times New Roman" w:cs="Times New Roman"/>
          <w:b/>
          <w:sz w:val="26"/>
          <w:szCs w:val="26"/>
        </w:rPr>
      </w:pPr>
    </w:p>
    <w:p w:rsidR="00EB3F71" w:rsidRPr="008B001A" w:rsidRDefault="00EB3F71" w:rsidP="0063373E">
      <w:pPr>
        <w:spacing w:after="0" w:line="240" w:lineRule="auto"/>
        <w:jc w:val="center"/>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b/>
          <w:sz w:val="26"/>
          <w:szCs w:val="26"/>
          <w:u w:val="single"/>
        </w:rPr>
      </w:pPr>
    </w:p>
    <w:p w:rsidR="00EB3F71" w:rsidRPr="008B001A" w:rsidRDefault="00EB3F71" w:rsidP="0063373E">
      <w:pPr>
        <w:spacing w:after="0" w:line="240" w:lineRule="auto"/>
        <w:jc w:val="both"/>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Организация - разработчик: ГАПОУ  «Казанский политехнический колледж»</w:t>
      </w: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br w:type="page"/>
      </w:r>
    </w:p>
    <w:bookmarkStart w:id="0" w:name="_Toc92670170" w:displacedByCustomXml="nex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eastAsia="Times New Roman"/>
        </w:rPr>
      </w:sdtEndPr>
      <w:sdtContent>
        <w:p w:rsidR="0063373E" w:rsidRPr="00BB6FC3" w:rsidRDefault="0063373E" w:rsidP="0063373E">
          <w:pPr>
            <w:pStyle w:val="aa"/>
            <w:spacing w:before="0" w:line="240" w:lineRule="auto"/>
            <w:contextualSpacing/>
            <w:jc w:val="center"/>
            <w:rPr>
              <w:rFonts w:ascii="Times New Roman" w:hAnsi="Times New Roman" w:cs="Times New Roman"/>
              <w:color w:val="auto"/>
              <w:sz w:val="26"/>
              <w:szCs w:val="26"/>
            </w:rPr>
          </w:pPr>
          <w:r w:rsidRPr="00BB6FC3">
            <w:rPr>
              <w:rFonts w:ascii="Times New Roman" w:hAnsi="Times New Roman" w:cs="Times New Roman"/>
              <w:color w:val="auto"/>
              <w:sz w:val="26"/>
              <w:szCs w:val="26"/>
            </w:rPr>
            <w:t>СОДЕРЖАНИЕ</w:t>
          </w:r>
        </w:p>
        <w:p w:rsidR="0063373E" w:rsidRPr="00BB6FC3" w:rsidRDefault="0063373E" w:rsidP="0063373E">
          <w:pPr>
            <w:spacing w:after="0" w:line="240" w:lineRule="auto"/>
            <w:jc w:val="both"/>
            <w:rPr>
              <w:rFonts w:ascii="Times New Roman" w:hAnsi="Times New Roman" w:cs="Times New Roman"/>
              <w:sz w:val="26"/>
              <w:szCs w:val="26"/>
            </w:rPr>
          </w:pPr>
        </w:p>
        <w:p w:rsidR="0063373E" w:rsidRPr="00BB6FC3" w:rsidRDefault="0063373E" w:rsidP="0063373E">
          <w:pPr>
            <w:pStyle w:val="11"/>
            <w:numPr>
              <w:ilvl w:val="0"/>
              <w:numId w:val="22"/>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BB6FC3">
            <w:rPr>
              <w:rFonts w:ascii="Times New Roman" w:hAnsi="Times New Roman" w:cs="Times New Roman"/>
              <w:sz w:val="26"/>
              <w:szCs w:val="26"/>
            </w:rPr>
            <w:t>Пояснительная записка</w:t>
          </w:r>
          <w:r w:rsidRPr="00BB6FC3">
            <w:rPr>
              <w:rFonts w:ascii="Times New Roman" w:hAnsi="Times New Roman" w:cs="Times New Roman"/>
              <w:sz w:val="26"/>
              <w:szCs w:val="26"/>
            </w:rPr>
            <w:ptab w:relativeTo="margin" w:alignment="right" w:leader="dot"/>
          </w:r>
        </w:p>
        <w:p w:rsidR="0063373E" w:rsidRPr="00BB6FC3" w:rsidRDefault="0063373E" w:rsidP="0063373E">
          <w:pPr>
            <w:pStyle w:val="2"/>
            <w:numPr>
              <w:ilvl w:val="0"/>
              <w:numId w:val="22"/>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BB6FC3">
            <w:rPr>
              <w:rFonts w:ascii="Times New Roman" w:hAnsi="Times New Roman" w:cs="Times New Roman"/>
              <w:sz w:val="26"/>
              <w:szCs w:val="26"/>
            </w:rPr>
            <w:t xml:space="preserve">Планирование </w:t>
          </w:r>
          <w:r w:rsidRPr="00BB6FC3">
            <w:rPr>
              <w:rFonts w:ascii="Times New Roman" w:hAnsi="Times New Roman" w:cs="Times New Roman"/>
              <w:bCs/>
              <w:sz w:val="26"/>
              <w:szCs w:val="26"/>
            </w:rPr>
            <w:t xml:space="preserve">внеаудиторной самостоятельной работы </w:t>
          </w:r>
          <w:r w:rsidRPr="00BB6FC3">
            <w:rPr>
              <w:rFonts w:ascii="Times New Roman" w:hAnsi="Times New Roman" w:cs="Times New Roman"/>
              <w:sz w:val="26"/>
              <w:szCs w:val="26"/>
            </w:rPr>
            <w:ptab w:relativeTo="margin" w:alignment="right" w:leader="dot"/>
          </w:r>
        </w:p>
        <w:p w:rsidR="0063373E" w:rsidRPr="00BB6FC3" w:rsidRDefault="0063373E" w:rsidP="0063373E">
          <w:pPr>
            <w:pStyle w:val="2"/>
            <w:numPr>
              <w:ilvl w:val="0"/>
              <w:numId w:val="22"/>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BB6FC3">
            <w:rPr>
              <w:rFonts w:ascii="Times New Roman" w:hAnsi="Times New Roman" w:cs="Times New Roman"/>
              <w:sz w:val="26"/>
              <w:szCs w:val="26"/>
            </w:rPr>
            <w:t>О</w:t>
          </w:r>
          <w:r w:rsidRPr="00BB6FC3">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BB6FC3">
            <w:rPr>
              <w:rFonts w:ascii="Times New Roman" w:hAnsi="Times New Roman" w:cs="Times New Roman"/>
              <w:sz w:val="26"/>
              <w:szCs w:val="26"/>
            </w:rPr>
            <w:ptab w:relativeTo="margin" w:alignment="right" w:leader="dot"/>
          </w:r>
        </w:p>
        <w:p w:rsidR="0063373E" w:rsidRPr="00BB6FC3" w:rsidRDefault="0063373E" w:rsidP="0063373E">
          <w:pPr>
            <w:pStyle w:val="2"/>
            <w:numPr>
              <w:ilvl w:val="0"/>
              <w:numId w:val="22"/>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BB6FC3">
            <w:rPr>
              <w:rFonts w:ascii="Times New Roman" w:hAnsi="Times New Roman" w:cs="Times New Roman"/>
              <w:sz w:val="26"/>
              <w:szCs w:val="26"/>
            </w:rPr>
            <w:t xml:space="preserve">Критерии оценивания выполненных заданий  </w:t>
          </w:r>
          <w:r w:rsidRPr="00BB6FC3">
            <w:rPr>
              <w:rFonts w:ascii="Times New Roman" w:hAnsi="Times New Roman" w:cs="Times New Roman"/>
              <w:sz w:val="26"/>
              <w:szCs w:val="26"/>
            </w:rPr>
            <w:ptab w:relativeTo="margin" w:alignment="right" w:leader="dot"/>
          </w:r>
        </w:p>
        <w:p w:rsidR="0063373E" w:rsidRPr="00BB6FC3" w:rsidRDefault="0063373E" w:rsidP="0063373E">
          <w:pPr>
            <w:pStyle w:val="33"/>
            <w:tabs>
              <w:tab w:val="left" w:pos="142"/>
              <w:tab w:val="left" w:pos="284"/>
            </w:tabs>
            <w:spacing w:line="240" w:lineRule="auto"/>
            <w:contextualSpacing/>
            <w:jc w:val="both"/>
            <w:rPr>
              <w:rFonts w:ascii="Times New Roman" w:hAnsi="Times New Roman" w:cs="Times New Roman"/>
              <w:sz w:val="26"/>
              <w:szCs w:val="26"/>
            </w:rPr>
          </w:pPr>
          <w:r w:rsidRPr="00BB6FC3">
            <w:rPr>
              <w:rFonts w:ascii="Times New Roman" w:hAnsi="Times New Roman" w:cs="Times New Roman"/>
              <w:bCs/>
              <w:sz w:val="26"/>
              <w:szCs w:val="26"/>
            </w:rPr>
            <w:t xml:space="preserve">4.1. Критерии оценивания реферата </w:t>
          </w:r>
          <w:r w:rsidRPr="00BB6FC3">
            <w:rPr>
              <w:rFonts w:ascii="Times New Roman" w:hAnsi="Times New Roman" w:cs="Times New Roman"/>
              <w:sz w:val="26"/>
              <w:szCs w:val="26"/>
            </w:rPr>
            <w:ptab w:relativeTo="margin" w:alignment="right" w:leader="dot"/>
          </w:r>
        </w:p>
        <w:p w:rsidR="0063373E" w:rsidRPr="00BB6FC3" w:rsidRDefault="0063373E" w:rsidP="0063373E">
          <w:pPr>
            <w:tabs>
              <w:tab w:val="left" w:pos="142"/>
              <w:tab w:val="left" w:pos="284"/>
            </w:tabs>
            <w:spacing w:after="0" w:line="240" w:lineRule="auto"/>
            <w:jc w:val="both"/>
            <w:rPr>
              <w:rFonts w:ascii="Times New Roman" w:hAnsi="Times New Roman" w:cs="Times New Roman"/>
              <w:sz w:val="26"/>
              <w:szCs w:val="26"/>
            </w:rPr>
          </w:pPr>
          <w:r w:rsidRPr="00BB6FC3">
            <w:rPr>
              <w:rFonts w:ascii="Times New Roman" w:hAnsi="Times New Roman" w:cs="Times New Roman"/>
              <w:bCs/>
              <w:sz w:val="26"/>
              <w:szCs w:val="26"/>
            </w:rPr>
            <w:t>4.2. Критерии оценивания подготовки сообщений</w:t>
          </w:r>
          <w:r w:rsidRPr="00BB6FC3">
            <w:rPr>
              <w:rFonts w:ascii="Times New Roman" w:hAnsi="Times New Roman" w:cs="Times New Roman"/>
              <w:sz w:val="26"/>
              <w:szCs w:val="26"/>
            </w:rPr>
            <w:ptab w:relativeTo="margin" w:alignment="right" w:leader="dot"/>
          </w:r>
        </w:p>
        <w:p w:rsidR="0063373E" w:rsidRPr="00BB6FC3" w:rsidRDefault="0063373E" w:rsidP="0063373E">
          <w:pPr>
            <w:pStyle w:val="a6"/>
            <w:numPr>
              <w:ilvl w:val="0"/>
              <w:numId w:val="22"/>
            </w:numPr>
            <w:tabs>
              <w:tab w:val="left" w:pos="142"/>
              <w:tab w:val="left" w:pos="284"/>
            </w:tabs>
            <w:ind w:left="0" w:firstLine="0"/>
            <w:jc w:val="both"/>
            <w:rPr>
              <w:sz w:val="26"/>
              <w:szCs w:val="26"/>
            </w:rPr>
          </w:pPr>
          <w:r w:rsidRPr="00BB6FC3">
            <w:rPr>
              <w:sz w:val="26"/>
              <w:szCs w:val="26"/>
            </w:rPr>
            <w:t>Информационное обеспечение выполнения внеаудиторной самостоятельной работы</w:t>
          </w:r>
          <w:r w:rsidRPr="00BB6FC3">
            <w:rPr>
              <w:sz w:val="26"/>
              <w:szCs w:val="26"/>
            </w:rPr>
            <w:ptab w:relativeTo="margin" w:alignment="right" w:leader="dot"/>
          </w:r>
        </w:p>
        <w:p w:rsidR="0063373E" w:rsidRPr="00BB6FC3" w:rsidRDefault="0063373E" w:rsidP="0063373E">
          <w:pPr>
            <w:pStyle w:val="a6"/>
            <w:tabs>
              <w:tab w:val="left" w:pos="142"/>
              <w:tab w:val="left" w:pos="284"/>
              <w:tab w:val="left" w:pos="3405"/>
            </w:tabs>
            <w:ind w:left="0"/>
            <w:jc w:val="both"/>
            <w:rPr>
              <w:sz w:val="26"/>
              <w:szCs w:val="26"/>
            </w:rPr>
          </w:pPr>
          <w:r w:rsidRPr="00BB6FC3">
            <w:rPr>
              <w:sz w:val="26"/>
              <w:szCs w:val="26"/>
            </w:rPr>
            <w:t xml:space="preserve">Приложение 1 </w:t>
          </w:r>
          <w:r w:rsidRPr="00BB6FC3">
            <w:rPr>
              <w:sz w:val="26"/>
              <w:szCs w:val="26"/>
            </w:rPr>
            <w:ptab w:relativeTo="margin" w:alignment="right" w:leader="dot"/>
          </w:r>
        </w:p>
      </w:sdtContent>
    </w:sdt>
    <w:p w:rsidR="00262AA2" w:rsidRPr="008B001A" w:rsidRDefault="00262AA2" w:rsidP="006337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8B001A" w:rsidRDefault="00262AA2" w:rsidP="006337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bookmarkEnd w:id="0"/>
    <w:p w:rsidR="00EB3F71" w:rsidRPr="008B001A" w:rsidRDefault="00EB3F71" w:rsidP="0063373E">
      <w:pPr>
        <w:spacing w:after="0" w:line="240" w:lineRule="auto"/>
        <w:jc w:val="both"/>
        <w:rPr>
          <w:rFonts w:ascii="Times New Roman" w:eastAsia="Calibri" w:hAnsi="Times New Roman" w:cs="Times New Roman"/>
          <w:b/>
          <w:bCs/>
          <w:sz w:val="26"/>
          <w:szCs w:val="26"/>
        </w:rPr>
      </w:pPr>
    </w:p>
    <w:p w:rsidR="00201E48" w:rsidRPr="008B001A" w:rsidRDefault="00EB3F71" w:rsidP="0063373E">
      <w:pPr>
        <w:spacing w:after="0" w:line="240" w:lineRule="auto"/>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br w:type="page"/>
      </w:r>
    </w:p>
    <w:p w:rsidR="00201E48" w:rsidRPr="008B001A" w:rsidRDefault="00201E48" w:rsidP="0063373E">
      <w:pPr>
        <w:numPr>
          <w:ilvl w:val="0"/>
          <w:numId w:val="17"/>
        </w:numPr>
        <w:spacing w:after="0" w:line="240" w:lineRule="auto"/>
        <w:contextualSpacing/>
        <w:jc w:val="center"/>
        <w:rPr>
          <w:rFonts w:ascii="Times New Roman" w:eastAsia="Times New Roman" w:hAnsi="Times New Roman" w:cs="Times New Roman"/>
          <w:b/>
          <w:bCs/>
          <w:sz w:val="26"/>
          <w:szCs w:val="26"/>
          <w:lang w:eastAsia="ru-RU"/>
        </w:rPr>
      </w:pPr>
      <w:r w:rsidRPr="008B001A">
        <w:rPr>
          <w:rFonts w:ascii="Times New Roman" w:eastAsia="Times New Roman" w:hAnsi="Times New Roman" w:cs="Times New Roman"/>
          <w:b/>
          <w:bCs/>
          <w:sz w:val="26"/>
          <w:szCs w:val="26"/>
          <w:lang w:eastAsia="ru-RU"/>
        </w:rPr>
        <w:lastRenderedPageBreak/>
        <w:t>Пояснительная записка</w:t>
      </w:r>
    </w:p>
    <w:p w:rsidR="00EB3F71" w:rsidRPr="008B001A" w:rsidRDefault="00201E48"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Методические указания</w:t>
      </w:r>
      <w:r w:rsidR="00EB3F71" w:rsidRPr="008B001A">
        <w:rPr>
          <w:rFonts w:ascii="Times New Roman" w:eastAsia="Calibri" w:hAnsi="Times New Roman" w:cs="Times New Roman"/>
          <w:sz w:val="26"/>
          <w:szCs w:val="26"/>
        </w:rPr>
        <w:t xml:space="preserve"> по выполнению внеаудиторной самостоятельной работы по   дисциплине </w:t>
      </w:r>
      <w:r w:rsidR="0012663C">
        <w:rPr>
          <w:rFonts w:ascii="Times New Roman" w:eastAsia="Calibri" w:hAnsi="Times New Roman" w:cs="Times New Roman"/>
          <w:sz w:val="26"/>
          <w:szCs w:val="26"/>
        </w:rPr>
        <w:t>ОП.0</w:t>
      </w:r>
      <w:r w:rsidR="0063373E">
        <w:rPr>
          <w:rFonts w:ascii="Times New Roman" w:eastAsia="Calibri" w:hAnsi="Times New Roman" w:cs="Times New Roman"/>
          <w:sz w:val="26"/>
          <w:szCs w:val="26"/>
        </w:rPr>
        <w:t>3</w:t>
      </w:r>
      <w:r w:rsidR="0012663C">
        <w:rPr>
          <w:rFonts w:ascii="Times New Roman" w:eastAsia="Calibri" w:hAnsi="Times New Roman" w:cs="Times New Roman"/>
          <w:sz w:val="26"/>
          <w:szCs w:val="26"/>
        </w:rPr>
        <w:t xml:space="preserve"> Основы экономики организации</w:t>
      </w:r>
      <w:r w:rsidR="00EB3F71" w:rsidRPr="008B001A">
        <w:rPr>
          <w:rFonts w:ascii="Times New Roman" w:eastAsia="Calibri" w:hAnsi="Times New Roman" w:cs="Times New Roman"/>
          <w:sz w:val="26"/>
          <w:szCs w:val="26"/>
        </w:rPr>
        <w:t xml:space="preserve"> разработаны с целью </w:t>
      </w:r>
      <w:r w:rsidR="00EB3F71" w:rsidRPr="008B001A">
        <w:rPr>
          <w:rFonts w:ascii="Times New Roman" w:eastAsia="Calibri" w:hAnsi="Times New Roman" w:cs="Times New Roman"/>
          <w:bCs/>
          <w:sz w:val="26"/>
          <w:szCs w:val="26"/>
        </w:rPr>
        <w:t xml:space="preserve">формирования у </w:t>
      </w:r>
      <w:r w:rsidR="00EB3F71" w:rsidRPr="008B001A">
        <w:rPr>
          <w:rFonts w:ascii="Times New Roman" w:eastAsia="Calibri" w:hAnsi="Times New Roman" w:cs="Times New Roman"/>
          <w:sz w:val="26"/>
          <w:szCs w:val="26"/>
        </w:rPr>
        <w:t>обучающихся</w:t>
      </w:r>
      <w:r w:rsidR="00EB3F71" w:rsidRPr="008B001A">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B3F71" w:rsidRPr="008B001A" w:rsidRDefault="00EB3F71" w:rsidP="0063373E">
      <w:pPr>
        <w:spacing w:after="0" w:line="240" w:lineRule="auto"/>
        <w:ind w:firstLine="720"/>
        <w:rPr>
          <w:rFonts w:ascii="Times New Roman" w:eastAsia="Calibri" w:hAnsi="Times New Roman" w:cs="Times New Roman"/>
          <w:sz w:val="26"/>
          <w:szCs w:val="26"/>
        </w:rPr>
      </w:pPr>
      <w:r w:rsidRPr="008B001A">
        <w:rPr>
          <w:rFonts w:ascii="Times New Roman" w:eastAsia="Calibri" w:hAnsi="Times New Roman" w:cs="Times New Roman"/>
          <w:sz w:val="26"/>
          <w:szCs w:val="26"/>
        </w:rPr>
        <w:t>Для допуска к дифференцированному зачёту необходимо выполнение 70% занятий (4 из 7).</w:t>
      </w:r>
    </w:p>
    <w:p w:rsidR="00EB3F71" w:rsidRPr="008B001A" w:rsidRDefault="00EB3F71" w:rsidP="0063373E">
      <w:pPr>
        <w:spacing w:after="0" w:line="240" w:lineRule="auto"/>
        <w:ind w:firstLine="720"/>
        <w:rPr>
          <w:rFonts w:ascii="Times New Roman" w:eastAsia="Calibri" w:hAnsi="Times New Roman" w:cs="Times New Roman"/>
          <w:b/>
          <w:bCs/>
          <w:sz w:val="26"/>
          <w:szCs w:val="26"/>
        </w:rPr>
      </w:pPr>
      <w:r w:rsidRPr="008B001A">
        <w:rPr>
          <w:rFonts w:ascii="Times New Roman" w:eastAsia="Calibri" w:hAnsi="Times New Roman" w:cs="Times New Roman"/>
          <w:sz w:val="26"/>
          <w:szCs w:val="26"/>
        </w:rPr>
        <w:t xml:space="preserve">В результате выполнения </w:t>
      </w:r>
      <w:r w:rsidR="003A6308" w:rsidRPr="008B001A">
        <w:rPr>
          <w:rFonts w:ascii="Times New Roman" w:eastAsia="Calibri" w:hAnsi="Times New Roman" w:cs="Times New Roman"/>
          <w:sz w:val="26"/>
          <w:szCs w:val="26"/>
          <w:lang w:eastAsia="ru-RU"/>
        </w:rPr>
        <w:t xml:space="preserve">внеаудиторной самостоятельной работы </w:t>
      </w:r>
      <w:r w:rsidRPr="008B001A">
        <w:rPr>
          <w:rFonts w:ascii="Times New Roman" w:eastAsia="Calibri" w:hAnsi="Times New Roman" w:cs="Times New Roman"/>
          <w:sz w:val="26"/>
          <w:szCs w:val="26"/>
        </w:rPr>
        <w:t xml:space="preserve">у обучающегося формируются и закрепляются следующие </w:t>
      </w:r>
      <w:r w:rsidRPr="008B001A">
        <w:rPr>
          <w:rFonts w:ascii="Times New Roman" w:eastAsia="Calibri" w:hAnsi="Times New Roman" w:cs="Times New Roman"/>
          <w:b/>
          <w:bCs/>
          <w:sz w:val="26"/>
          <w:szCs w:val="26"/>
        </w:rPr>
        <w:t>знания:</w:t>
      </w:r>
    </w:p>
    <w:p w:rsidR="0063373E" w:rsidRPr="00A84820" w:rsidRDefault="0063373E" w:rsidP="0063373E">
      <w:pPr>
        <w:widowControl w:val="0"/>
        <w:tabs>
          <w:tab w:val="left" w:pos="26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A84820">
        <w:rPr>
          <w:rFonts w:ascii="Times New Roman" w:hAnsi="Times New Roman" w:cs="Times New Roman"/>
          <w:sz w:val="26"/>
          <w:szCs w:val="26"/>
        </w:rPr>
        <w:t>действующие законодательные и нормативные акты, регулирующие производственно-хозяйственную деятельность;</w:t>
      </w:r>
    </w:p>
    <w:p w:rsidR="0063373E" w:rsidRPr="00A84820" w:rsidRDefault="0063373E" w:rsidP="0063373E">
      <w:pPr>
        <w:widowControl w:val="0"/>
        <w:tabs>
          <w:tab w:val="left" w:pos="26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A84820">
        <w:rPr>
          <w:rFonts w:ascii="Times New Roman" w:hAnsi="Times New Roman" w:cs="Times New Roman"/>
          <w:sz w:val="26"/>
          <w:szCs w:val="26"/>
        </w:rPr>
        <w:t>материально-технические, трудовые и финансовые ресурсы отрасли и организации, показатели их эффективного использования;</w:t>
      </w:r>
    </w:p>
    <w:p w:rsidR="0063373E" w:rsidRPr="00A84820" w:rsidRDefault="0063373E" w:rsidP="0063373E">
      <w:pPr>
        <w:widowControl w:val="0"/>
        <w:tabs>
          <w:tab w:val="left" w:pos="26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A84820">
        <w:rPr>
          <w:rFonts w:ascii="Times New Roman" w:hAnsi="Times New Roman" w:cs="Times New Roman"/>
          <w:sz w:val="26"/>
          <w:szCs w:val="26"/>
        </w:rPr>
        <w:t>методики расчета основных технико-экономических показателей деятельности организации;</w:t>
      </w:r>
    </w:p>
    <w:p w:rsidR="0063373E" w:rsidRPr="00A84820" w:rsidRDefault="0063373E" w:rsidP="0063373E">
      <w:pPr>
        <w:widowControl w:val="0"/>
        <w:tabs>
          <w:tab w:val="left" w:pos="26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A84820">
        <w:rPr>
          <w:rFonts w:ascii="Times New Roman" w:hAnsi="Times New Roman" w:cs="Times New Roman"/>
          <w:sz w:val="26"/>
          <w:szCs w:val="26"/>
        </w:rPr>
        <w:t>методику разработки бизнес-плана;</w:t>
      </w:r>
    </w:p>
    <w:p w:rsidR="0063373E" w:rsidRPr="00A84820" w:rsidRDefault="0063373E" w:rsidP="0063373E">
      <w:pPr>
        <w:widowControl w:val="0"/>
        <w:tabs>
          <w:tab w:val="left" w:pos="26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A84820">
        <w:rPr>
          <w:rFonts w:ascii="Times New Roman" w:hAnsi="Times New Roman" w:cs="Times New Roman"/>
          <w:sz w:val="26"/>
          <w:szCs w:val="26"/>
        </w:rPr>
        <w:t>механизмы ценообразования на продукцию (услуги), формы оплаты труда в современных условиях;</w:t>
      </w:r>
    </w:p>
    <w:p w:rsidR="0063373E" w:rsidRPr="00A84820" w:rsidRDefault="0063373E" w:rsidP="0063373E">
      <w:pPr>
        <w:widowControl w:val="0"/>
        <w:tabs>
          <w:tab w:val="left" w:pos="26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A84820">
        <w:rPr>
          <w:rFonts w:ascii="Times New Roman" w:hAnsi="Times New Roman" w:cs="Times New Roman"/>
          <w:sz w:val="26"/>
          <w:szCs w:val="26"/>
        </w:rPr>
        <w:t>основы маркетинговой деятельности, менеджмента и принципы делового общения;</w:t>
      </w:r>
    </w:p>
    <w:p w:rsidR="0063373E" w:rsidRPr="00A84820" w:rsidRDefault="0063373E" w:rsidP="0063373E">
      <w:pPr>
        <w:widowControl w:val="0"/>
        <w:tabs>
          <w:tab w:val="left" w:pos="26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A84820">
        <w:rPr>
          <w:rFonts w:ascii="Times New Roman" w:hAnsi="Times New Roman" w:cs="Times New Roman"/>
          <w:sz w:val="26"/>
          <w:szCs w:val="26"/>
        </w:rPr>
        <w:t>основы организации работы коллектива исполнителей;</w:t>
      </w:r>
    </w:p>
    <w:p w:rsidR="0063373E" w:rsidRPr="00A84820" w:rsidRDefault="0063373E" w:rsidP="0063373E">
      <w:pPr>
        <w:widowControl w:val="0"/>
        <w:tabs>
          <w:tab w:val="left" w:pos="26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A84820">
        <w:rPr>
          <w:rFonts w:ascii="Times New Roman" w:hAnsi="Times New Roman" w:cs="Times New Roman"/>
          <w:sz w:val="26"/>
          <w:szCs w:val="26"/>
        </w:rPr>
        <w:t>основы планирования, финансирования и кредитования организации;</w:t>
      </w:r>
    </w:p>
    <w:p w:rsidR="0063373E" w:rsidRPr="00A84820" w:rsidRDefault="0063373E" w:rsidP="0063373E">
      <w:pPr>
        <w:widowControl w:val="0"/>
        <w:tabs>
          <w:tab w:val="left" w:pos="26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A84820">
        <w:rPr>
          <w:rFonts w:ascii="Times New Roman" w:hAnsi="Times New Roman" w:cs="Times New Roman"/>
          <w:sz w:val="26"/>
          <w:szCs w:val="26"/>
        </w:rPr>
        <w:t>особенности менеджмента в области профессиональной деятельности;</w:t>
      </w:r>
    </w:p>
    <w:p w:rsidR="0063373E"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Pr>
          <w:rFonts w:ascii="Times New Roman" w:hAnsi="Times New Roman" w:cs="Times New Roman"/>
          <w:sz w:val="26"/>
          <w:szCs w:val="26"/>
        </w:rPr>
        <w:t xml:space="preserve">- </w:t>
      </w:r>
      <w:r w:rsidRPr="00A84820">
        <w:rPr>
          <w:rFonts w:ascii="Times New Roman" w:hAnsi="Times New Roman" w:cs="Times New Roman"/>
          <w:sz w:val="26"/>
          <w:szCs w:val="26"/>
        </w:rPr>
        <w:t>производственную и организационную структуру организации.</w:t>
      </w:r>
      <w:r w:rsidRPr="0063373E">
        <w:rPr>
          <w:rFonts w:ascii="Times New Roman" w:hAnsi="Times New Roman" w:cs="Times New Roman"/>
          <w:b/>
          <w:sz w:val="26"/>
          <w:szCs w:val="26"/>
        </w:rPr>
        <w:t xml:space="preserve"> </w:t>
      </w:r>
    </w:p>
    <w:p w:rsidR="0063373E" w:rsidRPr="00123D7D" w:rsidRDefault="0063373E" w:rsidP="0063373E">
      <w:pPr>
        <w:spacing w:after="0" w:line="240" w:lineRule="auto"/>
        <w:ind w:firstLine="426"/>
        <w:jc w:val="both"/>
        <w:rPr>
          <w:rFonts w:ascii="Times New Roman" w:hAnsi="Times New Roman" w:cs="Times New Roman"/>
          <w:b/>
          <w:bCs/>
          <w:sz w:val="26"/>
          <w:szCs w:val="26"/>
        </w:rPr>
      </w:pPr>
      <w:r w:rsidRPr="00123D7D">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123D7D">
        <w:rPr>
          <w:rFonts w:ascii="Times New Roman" w:hAnsi="Times New Roman" w:cs="Times New Roman"/>
          <w:b/>
          <w:bCs/>
          <w:sz w:val="26"/>
          <w:szCs w:val="26"/>
        </w:rPr>
        <w:t>умения:</w:t>
      </w:r>
    </w:p>
    <w:p w:rsidR="0063373E" w:rsidRPr="00A84820" w:rsidRDefault="0063373E" w:rsidP="0063373E">
      <w:pPr>
        <w:spacing w:after="0" w:line="240" w:lineRule="auto"/>
        <w:jc w:val="both"/>
        <w:rPr>
          <w:rFonts w:ascii="Times New Roman" w:hAnsi="Times New Roman" w:cs="Times New Roman"/>
          <w:sz w:val="26"/>
          <w:szCs w:val="26"/>
        </w:rPr>
      </w:pPr>
      <w:r w:rsidRPr="00A84820">
        <w:rPr>
          <w:rFonts w:ascii="Times New Roman" w:hAnsi="Times New Roman" w:cs="Times New Roman"/>
          <w:sz w:val="26"/>
          <w:szCs w:val="26"/>
        </w:rPr>
        <w:t>- оформлять первичные документы по учету рабочего времени, выработки, заработной платы, простоев;</w:t>
      </w:r>
    </w:p>
    <w:p w:rsidR="0063373E" w:rsidRPr="00A84820" w:rsidRDefault="0063373E" w:rsidP="0063373E">
      <w:pPr>
        <w:spacing w:after="0" w:line="240" w:lineRule="auto"/>
        <w:jc w:val="both"/>
        <w:rPr>
          <w:rFonts w:ascii="Times New Roman" w:hAnsi="Times New Roman" w:cs="Times New Roman"/>
          <w:sz w:val="26"/>
          <w:szCs w:val="26"/>
        </w:rPr>
      </w:pPr>
      <w:r w:rsidRPr="00A84820">
        <w:rPr>
          <w:rFonts w:ascii="Times New Roman" w:hAnsi="Times New Roman" w:cs="Times New Roman"/>
          <w:sz w:val="26"/>
          <w:szCs w:val="26"/>
        </w:rPr>
        <w:t>- рассчитывать основные технико-экономические показатели деятельности подразделения (организации);</w:t>
      </w:r>
    </w:p>
    <w:p w:rsidR="0063373E" w:rsidRPr="00A84820" w:rsidRDefault="0063373E" w:rsidP="0063373E">
      <w:pPr>
        <w:spacing w:after="0" w:line="240" w:lineRule="auto"/>
        <w:jc w:val="both"/>
        <w:rPr>
          <w:rFonts w:ascii="Times New Roman" w:hAnsi="Times New Roman" w:cs="Times New Roman"/>
          <w:sz w:val="26"/>
          <w:szCs w:val="26"/>
        </w:rPr>
      </w:pPr>
      <w:r w:rsidRPr="00A84820">
        <w:rPr>
          <w:rFonts w:ascii="Times New Roman" w:hAnsi="Times New Roman" w:cs="Times New Roman"/>
          <w:sz w:val="26"/>
          <w:szCs w:val="26"/>
        </w:rPr>
        <w:t>- разрабатывать бизнес-план.</w:t>
      </w:r>
    </w:p>
    <w:p w:rsidR="0063373E"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sidRPr="006F136B">
        <w:rPr>
          <w:rFonts w:ascii="Times New Roman" w:hAnsi="Times New Roman" w:cs="Times New Roman"/>
          <w:sz w:val="26"/>
          <w:szCs w:val="26"/>
        </w:rPr>
        <w:t xml:space="preserve">Выполнение заданий обучающимся </w:t>
      </w:r>
      <w:bookmarkStart w:id="1" w:name="_GoBack"/>
      <w:bookmarkEnd w:id="1"/>
      <w:r w:rsidR="00AF0FDF" w:rsidRPr="006F136B">
        <w:rPr>
          <w:rFonts w:ascii="Times New Roman" w:hAnsi="Times New Roman" w:cs="Times New Roman"/>
          <w:sz w:val="26"/>
          <w:szCs w:val="26"/>
        </w:rPr>
        <w:t>способствует овладению</w:t>
      </w:r>
      <w:r w:rsidRPr="006F136B">
        <w:rPr>
          <w:rFonts w:ascii="Times New Roman" w:hAnsi="Times New Roman" w:cs="Times New Roman"/>
          <w:sz w:val="26"/>
          <w:szCs w:val="26"/>
        </w:rPr>
        <w:t xml:space="preserve"> следующими </w:t>
      </w:r>
      <w:r w:rsidRPr="006F136B">
        <w:rPr>
          <w:rFonts w:ascii="Times New Roman" w:hAnsi="Times New Roman" w:cs="Times New Roman"/>
          <w:bCs/>
          <w:iCs/>
          <w:sz w:val="26"/>
          <w:szCs w:val="26"/>
        </w:rPr>
        <w:t xml:space="preserve">общими </w:t>
      </w:r>
      <w:r w:rsidR="00FD3722">
        <w:rPr>
          <w:rFonts w:ascii="Times New Roman" w:hAnsi="Times New Roman" w:cs="Times New Roman"/>
          <w:bCs/>
          <w:iCs/>
          <w:sz w:val="26"/>
          <w:szCs w:val="26"/>
        </w:rPr>
        <w:t xml:space="preserve">и профессиональными </w:t>
      </w:r>
      <w:r w:rsidRPr="006F136B">
        <w:rPr>
          <w:rFonts w:ascii="Times New Roman" w:hAnsi="Times New Roman" w:cs="Times New Roman"/>
          <w:bCs/>
          <w:iCs/>
          <w:sz w:val="26"/>
          <w:szCs w:val="26"/>
        </w:rPr>
        <w:t xml:space="preserve">компетенциями, </w:t>
      </w:r>
      <w:r w:rsidRPr="006F136B">
        <w:rPr>
          <w:rFonts w:ascii="Times New Roman" w:eastAsia="Times New Roman" w:hAnsi="Times New Roman" w:cs="Times New Roman"/>
          <w:sz w:val="26"/>
          <w:szCs w:val="26"/>
        </w:rPr>
        <w:t>личностными результатами в соответствии с рабочей программой воспитания:</w:t>
      </w:r>
      <w:r w:rsidRPr="0063373E">
        <w:rPr>
          <w:rFonts w:ascii="Times New Roman" w:hAnsi="Times New Roman" w:cs="Times New Roman"/>
          <w:sz w:val="26"/>
          <w:szCs w:val="26"/>
        </w:rPr>
        <w:t xml:space="preserve"> </w:t>
      </w:r>
    </w:p>
    <w:p w:rsidR="0063373E" w:rsidRPr="00A84820"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A84820">
        <w:rPr>
          <w:rFonts w:ascii="Times New Roman" w:hAnsi="Times New Roman" w:cs="Times New Roman"/>
          <w:sz w:val="26"/>
          <w:szCs w:val="26"/>
        </w:rPr>
        <w:t>ОК 1.Понимать сущность и социальную значимость своей будущей профессии, проявлять к ней устойчивый интерес.</w:t>
      </w:r>
    </w:p>
    <w:p w:rsidR="0063373E" w:rsidRPr="00A84820"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A84820">
        <w:rPr>
          <w:rFonts w:ascii="Times New Roman" w:hAnsi="Times New Roman" w:cs="Times New Roman"/>
          <w:sz w:val="26"/>
          <w:szCs w:val="26"/>
        </w:rPr>
        <w:t>ОК 2.Организовывать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63373E" w:rsidRPr="00A84820"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A84820">
        <w:rPr>
          <w:rFonts w:ascii="Times New Roman" w:hAnsi="Times New Roman" w:cs="Times New Roman"/>
          <w:sz w:val="26"/>
          <w:szCs w:val="26"/>
        </w:rPr>
        <w:t>ОК 3.Решать проблемы, оценивать риски и принимать решения в нестандартных ситуациях.</w:t>
      </w:r>
    </w:p>
    <w:p w:rsidR="0063373E" w:rsidRPr="00A84820"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A84820">
        <w:rPr>
          <w:rFonts w:ascii="Times New Roman" w:hAnsi="Times New Roman" w:cs="Times New Roman"/>
          <w:sz w:val="26"/>
          <w:szCs w:val="26"/>
        </w:rPr>
        <w:t>ОК 4.Осуществлять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63373E" w:rsidRPr="00A84820"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A84820">
        <w:rPr>
          <w:rFonts w:ascii="Times New Roman" w:hAnsi="Times New Roman" w:cs="Times New Roman"/>
          <w:sz w:val="26"/>
          <w:szCs w:val="26"/>
        </w:rPr>
        <w:t>ОК 5.Использовать информационно-коммуникационные технологии для совершенствования профессиональной деятельности.</w:t>
      </w:r>
    </w:p>
    <w:p w:rsidR="0063373E" w:rsidRPr="00A84820"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A84820">
        <w:rPr>
          <w:rFonts w:ascii="Times New Roman" w:hAnsi="Times New Roman" w:cs="Times New Roman"/>
          <w:sz w:val="26"/>
          <w:szCs w:val="26"/>
        </w:rPr>
        <w:t>ОК 6.Работать в коллективе и команде, обеспечивать ее сплочение, эффективно общаться с коллегами, руководством, потребителями.</w:t>
      </w:r>
    </w:p>
    <w:p w:rsidR="0063373E" w:rsidRPr="00A84820"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A84820">
        <w:rPr>
          <w:rFonts w:ascii="Times New Roman" w:hAnsi="Times New Roman" w:cs="Times New Roman"/>
          <w:sz w:val="26"/>
          <w:szCs w:val="26"/>
        </w:rPr>
        <w:lastRenderedPageBreak/>
        <w:t>ОК 7.Ставить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63373E" w:rsidRPr="00A84820"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A84820">
        <w:rPr>
          <w:rFonts w:ascii="Times New Roman" w:hAnsi="Times New Roman" w:cs="Times New Roman"/>
          <w:sz w:val="26"/>
          <w:szCs w:val="26"/>
        </w:rPr>
        <w:t xml:space="preserve">ОК 8.Самостоятельно определять задачи профессионального и личностного развития, заниматься самообразованием, осознанно планировать </w:t>
      </w:r>
      <w:proofErr w:type="spellStart"/>
      <w:proofErr w:type="gramStart"/>
      <w:r w:rsidRPr="00A84820">
        <w:rPr>
          <w:rFonts w:ascii="Times New Roman" w:hAnsi="Times New Roman" w:cs="Times New Roman"/>
          <w:sz w:val="26"/>
          <w:szCs w:val="26"/>
        </w:rPr>
        <w:t>по-вышение</w:t>
      </w:r>
      <w:proofErr w:type="spellEnd"/>
      <w:proofErr w:type="gramEnd"/>
      <w:r w:rsidRPr="00A84820">
        <w:rPr>
          <w:rFonts w:ascii="Times New Roman" w:hAnsi="Times New Roman" w:cs="Times New Roman"/>
          <w:sz w:val="26"/>
          <w:szCs w:val="26"/>
        </w:rPr>
        <w:t xml:space="preserve"> квалификации.</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1.1. Выбирать оптимальный вариант технологии соединения или обработки применительно к конкретной конструкции или материалу.</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1.2. Оценивать технологичность свариваемых конструкций, технологические свойства основных и вспомогательных материалов.</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1.3. Делать обоснованный выбор специального оборудования для реализации технологического процесса по профилю специальности.</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1.4. Выбирать и рассчитывать основные параметры режимов работы соответствующего оборудования.</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1.5. Выбирать вид и параметры режимов обработки материала с учётом применяемой технологии.</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1.6. Решать типовые технологические задачи в области сварочного производства.</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2.1. Осуществлять текущее планирование и организацию производственных работ на сварочном участке.</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2.2. Рассчитывать основные технико-экономические показатели деятельности производственного участка.</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2.3. Оценивать эффективность производственной деятельности.</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2.4. Организовывать ремонт и техническое обслуживание сварочного производства по Единой системе планово-предупредительного ремонта.</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2.5. Обеспечивать безопасное выполнение сварочных работ на производственном участке.</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2.6. 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3.1. Проектировать технологическую оснастку и технологические операции при изготовлении типовых сварных конструкций.</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3.2. Производить типовые технические расчёты при проектировании и проверке на прочность элементов механических систем.</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3.3. Разрабатывать и оформлять конструкторскую, технологическую и техническую документацию в соответствии с действующими нормативными документами.</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3.4. Использовать информационные технологии для решения прикладных задач по специальности.</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3.5. Проводить патентные исследования под руководством квалифицированных специалистов.</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4.1. Осуществлять технический контроль соответствия качества изделия установленным нормативам.</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4.2. Разрабатывать мероприятия по предупреждению дефектов сварных конструкций и выбирать оптимальную технологию их устранения.</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4.3. 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4.4. Обоснованно выбирать и использовать методы, оборудование, аппаратуру и приборы для контроля металлов и сварных соединений.</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4.5. Оформлять документацию по контролю качества сварки.</w:t>
      </w:r>
    </w:p>
    <w:p w:rsidR="0063373E" w:rsidRPr="00A84820" w:rsidRDefault="0063373E" w:rsidP="0063373E">
      <w:pPr>
        <w:widowControl w:val="0"/>
        <w:autoSpaceDE w:val="0"/>
        <w:autoSpaceDN w:val="0"/>
        <w:adjustRightInd w:val="0"/>
        <w:spacing w:after="0" w:line="240" w:lineRule="auto"/>
        <w:jc w:val="both"/>
        <w:rPr>
          <w:rFonts w:ascii="Times New Roman" w:eastAsia="Times New Roman" w:hAnsi="Times New Roman" w:cs="Times New Roman"/>
          <w:bCs/>
          <w:sz w:val="26"/>
          <w:szCs w:val="26"/>
          <w:lang w:eastAsia="ru-RU"/>
        </w:rPr>
      </w:pPr>
      <w:bookmarkStart w:id="2" w:name="_Hlk93857247"/>
      <w:r w:rsidRPr="005A4825">
        <w:rPr>
          <w:rFonts w:ascii="Times New Roman" w:eastAsia="Times New Roman" w:hAnsi="Times New Roman" w:cs="Times New Roman"/>
          <w:b/>
          <w:bCs/>
          <w:sz w:val="26"/>
          <w:szCs w:val="26"/>
          <w:lang w:eastAsia="ru-RU"/>
        </w:rPr>
        <w:t>ЛР 9</w:t>
      </w:r>
      <w:r w:rsidRPr="00A84820">
        <w:rPr>
          <w:rFonts w:ascii="Times New Roman" w:eastAsia="Times New Roman" w:hAnsi="Times New Roman" w:cs="Times New Roman"/>
          <w:bCs/>
          <w:sz w:val="26"/>
          <w:szCs w:val="26"/>
          <w:lang w:eastAsia="ru-RU"/>
        </w:rPr>
        <w:t xml:space="preserve"> </w:t>
      </w:r>
      <w:r w:rsidRPr="00A84820">
        <w:rPr>
          <w:rFonts w:ascii="Times New Roman" w:hAnsi="Times New Roman" w:cs="Times New Roman"/>
          <w:sz w:val="26"/>
          <w:szCs w:val="26"/>
        </w:rPr>
        <w:t xml:space="preserve">Экономически активный, предприимчивый, готовый к </w:t>
      </w:r>
      <w:proofErr w:type="spellStart"/>
      <w:r w:rsidRPr="00A84820">
        <w:rPr>
          <w:rFonts w:ascii="Times New Roman" w:hAnsi="Times New Roman" w:cs="Times New Roman"/>
          <w:sz w:val="26"/>
          <w:szCs w:val="26"/>
        </w:rPr>
        <w:t>самозанятости</w:t>
      </w:r>
      <w:proofErr w:type="spellEnd"/>
    </w:p>
    <w:p w:rsidR="0063373E" w:rsidRPr="00A84820" w:rsidRDefault="0063373E" w:rsidP="0063373E">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5A4825">
        <w:rPr>
          <w:rFonts w:ascii="Times New Roman" w:eastAsia="Times New Roman" w:hAnsi="Times New Roman" w:cs="Times New Roman"/>
          <w:b/>
          <w:sz w:val="26"/>
          <w:szCs w:val="26"/>
          <w:lang w:eastAsia="ru-RU"/>
        </w:rPr>
        <w:lastRenderedPageBreak/>
        <w:t>ЛР 15</w:t>
      </w:r>
      <w:r w:rsidRPr="00A84820">
        <w:rPr>
          <w:rFonts w:ascii="Times New Roman" w:eastAsia="Times New Roman" w:hAnsi="Times New Roman" w:cs="Times New Roman"/>
          <w:sz w:val="26"/>
          <w:szCs w:val="26"/>
          <w:lang w:eastAsia="ru-RU"/>
        </w:rPr>
        <w:t xml:space="preserve"> </w:t>
      </w:r>
      <w:r w:rsidRPr="00A84820">
        <w:rPr>
          <w:rFonts w:ascii="Times New Roman" w:hAnsi="Times New Roman" w:cs="Times New Roman"/>
          <w:sz w:val="26"/>
          <w:szCs w:val="26"/>
        </w:rPr>
        <w:t>Способный при взаимодействии с другими</w:t>
      </w:r>
      <w:r w:rsidRPr="00A84820">
        <w:rPr>
          <w:rFonts w:ascii="Times New Roman" w:hAnsi="Times New Roman" w:cs="Times New Roman"/>
          <w:sz w:val="26"/>
          <w:szCs w:val="26"/>
        </w:rPr>
        <w:tab/>
        <w:t xml:space="preserve">людьми </w:t>
      </w:r>
      <w:r w:rsidRPr="00A84820">
        <w:rPr>
          <w:rFonts w:ascii="Times New Roman" w:hAnsi="Times New Roman" w:cs="Times New Roman"/>
          <w:spacing w:val="-1"/>
          <w:sz w:val="26"/>
          <w:szCs w:val="26"/>
        </w:rPr>
        <w:t xml:space="preserve">достигать </w:t>
      </w:r>
      <w:proofErr w:type="gramStart"/>
      <w:r w:rsidRPr="00A84820">
        <w:rPr>
          <w:rFonts w:ascii="Times New Roman" w:hAnsi="Times New Roman" w:cs="Times New Roman"/>
          <w:sz w:val="26"/>
          <w:szCs w:val="26"/>
        </w:rPr>
        <w:t>поставленныхцелей,стремящийсякформированиювметаллообрабатывающей</w:t>
      </w:r>
      <w:proofErr w:type="gramEnd"/>
      <w:r w:rsidRPr="00A84820">
        <w:rPr>
          <w:rFonts w:ascii="Times New Roman" w:hAnsi="Times New Roman" w:cs="Times New Roman"/>
          <w:sz w:val="26"/>
          <w:szCs w:val="26"/>
        </w:rPr>
        <w:t xml:space="preserve"> </w:t>
      </w:r>
      <w:proofErr w:type="spellStart"/>
      <w:r w:rsidRPr="00A84820">
        <w:rPr>
          <w:rFonts w:ascii="Times New Roman" w:hAnsi="Times New Roman" w:cs="Times New Roman"/>
          <w:sz w:val="26"/>
          <w:szCs w:val="26"/>
        </w:rPr>
        <w:t>отраслиличностногоростакакпрофессионала</w:t>
      </w:r>
      <w:proofErr w:type="spellEnd"/>
    </w:p>
    <w:p w:rsidR="0063373E" w:rsidRPr="00BD0CE6"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5A4825">
        <w:rPr>
          <w:rFonts w:ascii="Times New Roman" w:eastAsia="Times New Roman" w:hAnsi="Times New Roman" w:cs="Times New Roman"/>
          <w:b/>
          <w:sz w:val="26"/>
          <w:szCs w:val="26"/>
          <w:lang w:eastAsia="ru-RU"/>
        </w:rPr>
        <w:t xml:space="preserve">ЛР16 </w:t>
      </w:r>
      <w:bookmarkEnd w:id="2"/>
      <w:r w:rsidRPr="00BD0CE6">
        <w:rPr>
          <w:rFonts w:ascii="Times New Roman" w:hAnsi="Times New Roman" w:cs="Times New Roman"/>
          <w:sz w:val="26"/>
          <w:szCs w:val="26"/>
        </w:rPr>
        <w:t>Способный</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искать</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и</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находить</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необходимую</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информацию</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используя</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разнообразные</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технологии</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ее</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поиска,</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для</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решения</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возникающих</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в</w:t>
      </w:r>
      <w:r w:rsidRPr="00BD0CE6">
        <w:rPr>
          <w:rFonts w:ascii="Times New Roman" w:hAnsi="Times New Roman" w:cs="Times New Roman"/>
          <w:spacing w:val="1"/>
          <w:sz w:val="26"/>
          <w:szCs w:val="26"/>
        </w:rPr>
        <w:t xml:space="preserve"> </w:t>
      </w:r>
      <w:r w:rsidRPr="00BD0CE6">
        <w:rPr>
          <w:rFonts w:ascii="Times New Roman" w:hAnsi="Times New Roman" w:cs="Times New Roman"/>
          <w:sz w:val="26"/>
          <w:szCs w:val="26"/>
        </w:rPr>
        <w:t>процессе</w:t>
      </w:r>
      <w:r w:rsidRPr="00BD0CE6">
        <w:rPr>
          <w:rFonts w:ascii="Times New Roman" w:hAnsi="Times New Roman" w:cs="Times New Roman"/>
          <w:spacing w:val="53"/>
          <w:sz w:val="26"/>
          <w:szCs w:val="26"/>
        </w:rPr>
        <w:t xml:space="preserve"> </w:t>
      </w:r>
      <w:r w:rsidRPr="00BD0CE6">
        <w:rPr>
          <w:rFonts w:ascii="Times New Roman" w:hAnsi="Times New Roman" w:cs="Times New Roman"/>
          <w:sz w:val="26"/>
          <w:szCs w:val="26"/>
        </w:rPr>
        <w:t>производственной</w:t>
      </w:r>
      <w:r w:rsidRPr="00BD0CE6">
        <w:rPr>
          <w:rFonts w:ascii="Times New Roman" w:hAnsi="Times New Roman" w:cs="Times New Roman"/>
          <w:spacing w:val="56"/>
          <w:sz w:val="26"/>
          <w:szCs w:val="26"/>
        </w:rPr>
        <w:t xml:space="preserve"> </w:t>
      </w:r>
      <w:r w:rsidRPr="00BD0CE6">
        <w:rPr>
          <w:rFonts w:ascii="Times New Roman" w:hAnsi="Times New Roman" w:cs="Times New Roman"/>
          <w:sz w:val="26"/>
          <w:szCs w:val="26"/>
        </w:rPr>
        <w:t>деятельности</w:t>
      </w:r>
      <w:r w:rsidRPr="00BD0CE6">
        <w:rPr>
          <w:rFonts w:ascii="Times New Roman" w:hAnsi="Times New Roman" w:cs="Times New Roman"/>
          <w:spacing w:val="54"/>
          <w:sz w:val="26"/>
          <w:szCs w:val="26"/>
        </w:rPr>
        <w:t xml:space="preserve"> </w:t>
      </w:r>
      <w:r w:rsidRPr="00BD0CE6">
        <w:rPr>
          <w:rFonts w:ascii="Times New Roman" w:hAnsi="Times New Roman" w:cs="Times New Roman"/>
          <w:sz w:val="26"/>
          <w:szCs w:val="26"/>
        </w:rPr>
        <w:t>проблем</w:t>
      </w:r>
      <w:r w:rsidRPr="00BD0CE6">
        <w:rPr>
          <w:rFonts w:ascii="Times New Roman" w:hAnsi="Times New Roman" w:cs="Times New Roman"/>
          <w:spacing w:val="54"/>
          <w:sz w:val="26"/>
          <w:szCs w:val="26"/>
        </w:rPr>
        <w:t xml:space="preserve"> в </w:t>
      </w:r>
      <w:r w:rsidRPr="00BD0CE6">
        <w:rPr>
          <w:rFonts w:ascii="Times New Roman" w:hAnsi="Times New Roman" w:cs="Times New Roman"/>
          <w:sz w:val="26"/>
          <w:szCs w:val="26"/>
        </w:rPr>
        <w:t>металлообрабатывающей отрасли. Умение грамотно использовать профессиональную документацию</w:t>
      </w:r>
    </w:p>
    <w:p w:rsidR="0063373E" w:rsidRPr="00A84820" w:rsidRDefault="0063373E" w:rsidP="0063373E">
      <w:pPr>
        <w:widowControl w:val="0"/>
        <w:autoSpaceDE w:val="0"/>
        <w:autoSpaceDN w:val="0"/>
        <w:adjustRightInd w:val="0"/>
        <w:spacing w:after="0" w:line="240" w:lineRule="auto"/>
        <w:jc w:val="both"/>
        <w:rPr>
          <w:rFonts w:ascii="Times New Roman" w:hAnsi="Times New Roman" w:cs="Times New Roman"/>
          <w:sz w:val="26"/>
          <w:szCs w:val="26"/>
        </w:rPr>
      </w:pPr>
      <w:r w:rsidRPr="005A4825">
        <w:rPr>
          <w:rFonts w:ascii="Times New Roman" w:hAnsi="Times New Roman" w:cs="Times New Roman"/>
          <w:b/>
          <w:sz w:val="26"/>
          <w:szCs w:val="26"/>
        </w:rPr>
        <w:t>ЛР 17</w:t>
      </w:r>
      <w:r w:rsidRPr="00A84820">
        <w:rPr>
          <w:rFonts w:ascii="Times New Roman" w:hAnsi="Times New Roman" w:cs="Times New Roman"/>
          <w:sz w:val="26"/>
          <w:szCs w:val="26"/>
        </w:rPr>
        <w:t>. 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63373E" w:rsidRPr="006F136B" w:rsidRDefault="0063373E" w:rsidP="0063373E">
      <w:pPr>
        <w:shd w:val="clear" w:color="auto" w:fill="FFFFFF"/>
        <w:spacing w:after="0" w:line="240" w:lineRule="auto"/>
        <w:ind w:firstLine="708"/>
        <w:jc w:val="both"/>
        <w:rPr>
          <w:rFonts w:ascii="Times New Roman" w:eastAsia="Times New Roman" w:hAnsi="Times New Roman" w:cs="Times New Roman"/>
          <w:sz w:val="26"/>
          <w:szCs w:val="26"/>
        </w:rPr>
      </w:pPr>
    </w:p>
    <w:p w:rsidR="00201E48" w:rsidRPr="008B001A" w:rsidRDefault="00201E48" w:rsidP="0063373E">
      <w:pPr>
        <w:numPr>
          <w:ilvl w:val="0"/>
          <w:numId w:val="17"/>
        </w:numPr>
        <w:spacing w:after="0" w:line="240" w:lineRule="auto"/>
        <w:contextualSpacing/>
        <w:jc w:val="center"/>
        <w:rPr>
          <w:rFonts w:ascii="Times New Roman" w:eastAsia="Calibri" w:hAnsi="Times New Roman" w:cs="Times New Roman"/>
          <w:b/>
          <w:bCs/>
          <w:sz w:val="26"/>
          <w:szCs w:val="26"/>
          <w:lang w:eastAsia="ru-RU"/>
        </w:rPr>
      </w:pPr>
      <w:bookmarkStart w:id="3" w:name="_Toc92670172"/>
      <w:r w:rsidRPr="008B001A">
        <w:rPr>
          <w:rFonts w:ascii="Times New Roman" w:eastAsia="Calibri" w:hAnsi="Times New Roman" w:cs="Times New Roman"/>
          <w:b/>
          <w:sz w:val="26"/>
          <w:szCs w:val="26"/>
          <w:lang w:eastAsia="ru-RU"/>
        </w:rPr>
        <w:t xml:space="preserve">Планирование </w:t>
      </w:r>
      <w:r w:rsidRPr="008B001A">
        <w:rPr>
          <w:rFonts w:ascii="Times New Roman" w:eastAsia="Calibri" w:hAnsi="Times New Roman" w:cs="Times New Roman"/>
          <w:b/>
          <w:bCs/>
          <w:sz w:val="26"/>
          <w:szCs w:val="26"/>
          <w:lang w:eastAsia="ru-RU"/>
        </w:rPr>
        <w:t>внеаудиторной самостоятельной работы</w:t>
      </w:r>
    </w:p>
    <w:p w:rsidR="007D3E92" w:rsidRPr="008B001A" w:rsidRDefault="007D3E92" w:rsidP="0063373E">
      <w:pPr>
        <w:spacing w:after="0" w:line="240" w:lineRule="auto"/>
        <w:rPr>
          <w:rFonts w:ascii="Times New Roman" w:eastAsia="Calibri" w:hAnsi="Times New Roman" w:cs="Times New Roman"/>
          <w:b/>
          <w:color w:val="2F5496" w:themeColor="accent1" w:themeShade="BF"/>
          <w:sz w:val="26"/>
          <w:szCs w:val="26"/>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652"/>
        <w:gridCol w:w="1559"/>
        <w:gridCol w:w="2694"/>
      </w:tblGrid>
      <w:tr w:rsidR="00EB3F71" w:rsidRPr="008B001A" w:rsidTr="0063373E">
        <w:tc>
          <w:tcPr>
            <w:tcW w:w="2586" w:type="dxa"/>
          </w:tcPr>
          <w:bookmarkEnd w:id="3"/>
          <w:p w:rsidR="00EB3F71" w:rsidRPr="008B001A" w:rsidRDefault="00EB3F71" w:rsidP="0063373E">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Наименование раздела, темы</w:t>
            </w:r>
          </w:p>
        </w:tc>
        <w:tc>
          <w:tcPr>
            <w:tcW w:w="3652" w:type="dxa"/>
          </w:tcPr>
          <w:p w:rsidR="00EB3F71" w:rsidRPr="008B001A" w:rsidRDefault="00EB3F71" w:rsidP="0063373E">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Название внеаудиторной самостоятельной работы</w:t>
            </w:r>
          </w:p>
        </w:tc>
        <w:tc>
          <w:tcPr>
            <w:tcW w:w="1559" w:type="dxa"/>
          </w:tcPr>
          <w:p w:rsidR="00EB3F71" w:rsidRPr="008B001A" w:rsidRDefault="00EB3F71" w:rsidP="0063373E">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Количество часов</w:t>
            </w:r>
          </w:p>
        </w:tc>
        <w:tc>
          <w:tcPr>
            <w:tcW w:w="2694" w:type="dxa"/>
          </w:tcPr>
          <w:p w:rsidR="00EB3F71" w:rsidRPr="008B001A" w:rsidRDefault="00EB3F71" w:rsidP="0063373E">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Форма представления результата</w:t>
            </w:r>
          </w:p>
        </w:tc>
      </w:tr>
      <w:tr w:rsidR="00EB3F71" w:rsidRPr="008B001A" w:rsidTr="0063373E">
        <w:tc>
          <w:tcPr>
            <w:tcW w:w="2586" w:type="dxa"/>
          </w:tcPr>
          <w:p w:rsidR="00EB3F71" w:rsidRPr="008B001A" w:rsidRDefault="008B001A" w:rsidP="0063373E">
            <w:pPr>
              <w:spacing w:after="0" w:line="240" w:lineRule="auto"/>
              <w:ind w:hanging="14"/>
              <w:outlineLvl w:val="0"/>
              <w:rPr>
                <w:rFonts w:ascii="Times New Roman" w:eastAsia="Calibri" w:hAnsi="Times New Roman" w:cs="Times New Roman"/>
                <w:sz w:val="26"/>
                <w:szCs w:val="26"/>
              </w:rPr>
            </w:pPr>
            <w:r w:rsidRPr="008B001A">
              <w:rPr>
                <w:rFonts w:ascii="Times New Roman" w:eastAsia="Calibri" w:hAnsi="Times New Roman" w:cs="Times New Roman"/>
                <w:b/>
                <w:bCs/>
                <w:i/>
                <w:sz w:val="26"/>
                <w:szCs w:val="26"/>
              </w:rPr>
              <w:t>Раздел 1. Организация в условиях рынка</w:t>
            </w:r>
          </w:p>
        </w:tc>
        <w:tc>
          <w:tcPr>
            <w:tcW w:w="3652" w:type="dxa"/>
          </w:tcPr>
          <w:p w:rsidR="00EB3F71" w:rsidRPr="008B001A" w:rsidRDefault="008B001A" w:rsidP="0063373E">
            <w:pPr>
              <w:spacing w:after="0" w:line="240" w:lineRule="auto"/>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Самостоятельная работа обучающегося</w:t>
            </w:r>
            <w:r w:rsidR="0064323C">
              <w:rPr>
                <w:rFonts w:ascii="Times New Roman" w:eastAsia="Calibri" w:hAnsi="Times New Roman" w:cs="Times New Roman"/>
                <w:bCs/>
                <w:sz w:val="26"/>
                <w:szCs w:val="26"/>
              </w:rPr>
              <w:t xml:space="preserve"> на тему «Виды и формы предприятий в условиях рынка»</w:t>
            </w:r>
            <w:r w:rsidRPr="008B001A">
              <w:rPr>
                <w:rFonts w:ascii="Times New Roman" w:eastAsia="Calibri" w:hAnsi="Times New Roman" w:cs="Times New Roman"/>
                <w:bCs/>
                <w:sz w:val="26"/>
                <w:szCs w:val="26"/>
              </w:rPr>
              <w:t>.</w:t>
            </w:r>
            <w:r w:rsidR="0064323C">
              <w:rPr>
                <w:rFonts w:ascii="Times New Roman" w:eastAsia="Calibri" w:hAnsi="Times New Roman" w:cs="Times New Roman"/>
                <w:bCs/>
                <w:sz w:val="26"/>
                <w:szCs w:val="26"/>
              </w:rPr>
              <w:t>,внутренняя среда организации ,кадры предприятия</w:t>
            </w:r>
          </w:p>
        </w:tc>
        <w:tc>
          <w:tcPr>
            <w:tcW w:w="1559" w:type="dxa"/>
          </w:tcPr>
          <w:p w:rsidR="00A373C8" w:rsidRPr="008B001A" w:rsidRDefault="0064323C" w:rsidP="0063373E">
            <w:pPr>
              <w:spacing w:after="0" w:line="240" w:lineRule="auto"/>
              <w:jc w:val="center"/>
              <w:outlineLvl w:val="0"/>
              <w:rPr>
                <w:rFonts w:ascii="Times New Roman" w:eastAsia="Calibri" w:hAnsi="Times New Roman" w:cs="Times New Roman"/>
                <w:bCs/>
                <w:sz w:val="26"/>
                <w:szCs w:val="26"/>
              </w:rPr>
            </w:pPr>
            <w:bookmarkStart w:id="4" w:name="_Toc92670178"/>
            <w:r>
              <w:rPr>
                <w:rFonts w:ascii="Times New Roman" w:eastAsia="Calibri" w:hAnsi="Times New Roman" w:cs="Times New Roman"/>
                <w:bCs/>
                <w:sz w:val="26"/>
                <w:szCs w:val="26"/>
              </w:rPr>
              <w:t>20</w:t>
            </w:r>
          </w:p>
          <w:p w:rsidR="00A373C8" w:rsidRPr="008B001A" w:rsidRDefault="00A373C8" w:rsidP="0063373E">
            <w:pPr>
              <w:spacing w:after="0" w:line="240" w:lineRule="auto"/>
              <w:jc w:val="center"/>
              <w:outlineLvl w:val="0"/>
              <w:rPr>
                <w:rFonts w:ascii="Times New Roman" w:eastAsia="Calibri" w:hAnsi="Times New Roman" w:cs="Times New Roman"/>
                <w:bCs/>
                <w:sz w:val="26"/>
                <w:szCs w:val="26"/>
              </w:rPr>
            </w:pPr>
          </w:p>
          <w:bookmarkEnd w:id="4"/>
          <w:p w:rsidR="00EB3F71" w:rsidRPr="008B001A" w:rsidRDefault="00EB3F71" w:rsidP="0063373E">
            <w:pPr>
              <w:spacing w:after="0" w:line="240" w:lineRule="auto"/>
              <w:jc w:val="center"/>
              <w:outlineLvl w:val="0"/>
              <w:rPr>
                <w:rFonts w:ascii="Times New Roman" w:eastAsia="Calibri" w:hAnsi="Times New Roman" w:cs="Times New Roman"/>
                <w:bCs/>
                <w:sz w:val="26"/>
                <w:szCs w:val="26"/>
              </w:rPr>
            </w:pPr>
          </w:p>
        </w:tc>
        <w:tc>
          <w:tcPr>
            <w:tcW w:w="2694" w:type="dxa"/>
          </w:tcPr>
          <w:p w:rsidR="00EB3F71" w:rsidRPr="008B001A" w:rsidRDefault="0064323C" w:rsidP="0063373E">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презентация</w:t>
            </w:r>
          </w:p>
        </w:tc>
      </w:tr>
      <w:tr w:rsidR="00EB3F71" w:rsidRPr="008B001A" w:rsidTr="0063373E">
        <w:trPr>
          <w:trHeight w:val="1769"/>
        </w:trPr>
        <w:tc>
          <w:tcPr>
            <w:tcW w:w="2586" w:type="dxa"/>
          </w:tcPr>
          <w:p w:rsidR="00EB3F71" w:rsidRPr="008B001A" w:rsidRDefault="008B001A" w:rsidP="0063373E">
            <w:pPr>
              <w:spacing w:after="0" w:line="240" w:lineRule="auto"/>
              <w:ind w:hanging="14"/>
              <w:rPr>
                <w:rFonts w:ascii="Times New Roman" w:eastAsia="Calibri" w:hAnsi="Times New Roman" w:cs="Times New Roman"/>
                <w:bCs/>
                <w:sz w:val="26"/>
                <w:szCs w:val="26"/>
              </w:rPr>
            </w:pPr>
            <w:r w:rsidRPr="008B001A">
              <w:rPr>
                <w:rFonts w:ascii="Times New Roman" w:eastAsia="Calibri" w:hAnsi="Times New Roman" w:cs="Times New Roman"/>
                <w:bCs/>
                <w:i/>
                <w:sz w:val="26"/>
                <w:szCs w:val="26"/>
              </w:rPr>
              <w:t>Тема 3.2. Классификация затрат и смета затрат</w:t>
            </w:r>
          </w:p>
        </w:tc>
        <w:tc>
          <w:tcPr>
            <w:tcW w:w="3652" w:type="dxa"/>
          </w:tcPr>
          <w:p w:rsidR="00EB3F71" w:rsidRPr="008B001A" w:rsidRDefault="008B001A" w:rsidP="0063373E">
            <w:pPr>
              <w:spacing w:after="0" w:line="240" w:lineRule="auto"/>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Самостоятельная работа обучающегося.</w:t>
            </w:r>
            <w:r w:rsidR="0063373E">
              <w:rPr>
                <w:rFonts w:ascii="Times New Roman" w:eastAsia="Calibri" w:hAnsi="Times New Roman" w:cs="Times New Roman"/>
                <w:bCs/>
                <w:sz w:val="26"/>
                <w:szCs w:val="26"/>
              </w:rPr>
              <w:t xml:space="preserve"> </w:t>
            </w:r>
            <w:r w:rsidR="0064323C">
              <w:rPr>
                <w:rFonts w:ascii="Times New Roman" w:eastAsia="Calibri" w:hAnsi="Times New Roman" w:cs="Times New Roman"/>
                <w:bCs/>
                <w:sz w:val="26"/>
                <w:szCs w:val="26"/>
              </w:rPr>
              <w:t>проработка конспектов,</w:t>
            </w:r>
            <w:r w:rsidR="0063373E">
              <w:rPr>
                <w:rFonts w:ascii="Times New Roman" w:eastAsia="Calibri" w:hAnsi="Times New Roman" w:cs="Times New Roman"/>
                <w:bCs/>
                <w:sz w:val="26"/>
                <w:szCs w:val="26"/>
              </w:rPr>
              <w:t xml:space="preserve"> </w:t>
            </w:r>
            <w:r w:rsidR="0064323C">
              <w:rPr>
                <w:rFonts w:ascii="Times New Roman" w:eastAsia="Calibri" w:hAnsi="Times New Roman" w:cs="Times New Roman"/>
                <w:bCs/>
                <w:sz w:val="26"/>
                <w:szCs w:val="26"/>
              </w:rPr>
              <w:t>дополнительной литературы по темам «Издержки производства и их структура»</w:t>
            </w:r>
          </w:p>
        </w:tc>
        <w:tc>
          <w:tcPr>
            <w:tcW w:w="1559" w:type="dxa"/>
          </w:tcPr>
          <w:p w:rsidR="00EB3F71" w:rsidRPr="008B001A" w:rsidRDefault="0064323C" w:rsidP="0063373E">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4</w:t>
            </w:r>
          </w:p>
          <w:p w:rsidR="00EB3F71" w:rsidRPr="008B001A" w:rsidRDefault="00EB3F71" w:rsidP="0063373E">
            <w:pPr>
              <w:spacing w:after="0" w:line="240" w:lineRule="auto"/>
              <w:jc w:val="center"/>
              <w:outlineLvl w:val="0"/>
              <w:rPr>
                <w:rFonts w:ascii="Times New Roman" w:eastAsia="Calibri" w:hAnsi="Times New Roman" w:cs="Times New Roman"/>
                <w:bCs/>
                <w:sz w:val="26"/>
                <w:szCs w:val="26"/>
              </w:rPr>
            </w:pPr>
          </w:p>
        </w:tc>
        <w:tc>
          <w:tcPr>
            <w:tcW w:w="2694" w:type="dxa"/>
          </w:tcPr>
          <w:p w:rsidR="00EB3F71" w:rsidRPr="008B001A" w:rsidRDefault="0064323C" w:rsidP="0063373E">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Устное сообщение</w:t>
            </w:r>
          </w:p>
        </w:tc>
      </w:tr>
      <w:tr w:rsidR="00EB3F71" w:rsidRPr="008B001A" w:rsidTr="0063373E">
        <w:tc>
          <w:tcPr>
            <w:tcW w:w="2586" w:type="dxa"/>
          </w:tcPr>
          <w:p w:rsidR="00EB3F71" w:rsidRPr="008B001A" w:rsidRDefault="008B001A" w:rsidP="0063373E">
            <w:pPr>
              <w:spacing w:after="0" w:line="240" w:lineRule="auto"/>
              <w:ind w:hanging="14"/>
              <w:rPr>
                <w:rFonts w:ascii="Times New Roman" w:eastAsia="Calibri" w:hAnsi="Times New Roman" w:cs="Times New Roman"/>
                <w:bCs/>
                <w:sz w:val="26"/>
                <w:szCs w:val="26"/>
              </w:rPr>
            </w:pPr>
            <w:r w:rsidRPr="008B001A">
              <w:rPr>
                <w:rFonts w:ascii="Times New Roman" w:eastAsia="Calibri" w:hAnsi="Times New Roman" w:cs="Times New Roman"/>
                <w:b/>
                <w:bCs/>
                <w:i/>
                <w:sz w:val="26"/>
                <w:szCs w:val="26"/>
              </w:rPr>
              <w:t>Раздел 5. Прибыль и рентабельность организации</w:t>
            </w:r>
          </w:p>
        </w:tc>
        <w:tc>
          <w:tcPr>
            <w:tcW w:w="3652" w:type="dxa"/>
          </w:tcPr>
          <w:p w:rsidR="00EB3F71" w:rsidRPr="008B001A" w:rsidRDefault="008B001A" w:rsidP="0063373E">
            <w:pPr>
              <w:spacing w:after="0" w:line="240" w:lineRule="auto"/>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Самостоятельная работа обучающегося</w:t>
            </w:r>
            <w:r w:rsidR="0064323C">
              <w:rPr>
                <w:rFonts w:ascii="Times New Roman" w:eastAsia="Calibri" w:hAnsi="Times New Roman" w:cs="Times New Roman"/>
                <w:bCs/>
                <w:sz w:val="26"/>
                <w:szCs w:val="26"/>
              </w:rPr>
              <w:t xml:space="preserve"> по теме</w:t>
            </w:r>
          </w:p>
        </w:tc>
        <w:tc>
          <w:tcPr>
            <w:tcW w:w="1559" w:type="dxa"/>
          </w:tcPr>
          <w:p w:rsidR="00EB3F71" w:rsidRPr="008B001A" w:rsidRDefault="0064323C" w:rsidP="0063373E">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1</w:t>
            </w:r>
          </w:p>
        </w:tc>
        <w:tc>
          <w:tcPr>
            <w:tcW w:w="2694" w:type="dxa"/>
          </w:tcPr>
          <w:p w:rsidR="00EB3F71" w:rsidRPr="008B001A" w:rsidRDefault="0064323C" w:rsidP="0063373E">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реферат</w:t>
            </w:r>
          </w:p>
        </w:tc>
      </w:tr>
      <w:tr w:rsidR="00EB3F71" w:rsidRPr="008B001A" w:rsidTr="0063373E">
        <w:tc>
          <w:tcPr>
            <w:tcW w:w="2586" w:type="dxa"/>
          </w:tcPr>
          <w:p w:rsidR="00EB3F71" w:rsidRPr="008B001A" w:rsidRDefault="008B001A" w:rsidP="0063373E">
            <w:pPr>
              <w:spacing w:after="0" w:line="240" w:lineRule="auto"/>
              <w:ind w:hanging="14"/>
              <w:rPr>
                <w:rFonts w:ascii="Times New Roman" w:eastAsia="Calibri" w:hAnsi="Times New Roman" w:cs="Times New Roman"/>
                <w:bCs/>
                <w:sz w:val="26"/>
                <w:szCs w:val="26"/>
              </w:rPr>
            </w:pPr>
            <w:r w:rsidRPr="008B001A">
              <w:rPr>
                <w:rFonts w:ascii="Times New Roman" w:eastAsia="Calibri" w:hAnsi="Times New Roman" w:cs="Times New Roman"/>
                <w:b/>
                <w:bCs/>
                <w:i/>
                <w:sz w:val="26"/>
                <w:szCs w:val="26"/>
              </w:rPr>
              <w:t>Раздел 6. Финансы организации (предприятия)</w:t>
            </w:r>
          </w:p>
        </w:tc>
        <w:tc>
          <w:tcPr>
            <w:tcW w:w="3652" w:type="dxa"/>
          </w:tcPr>
          <w:p w:rsidR="00EB3F71" w:rsidRPr="008B001A" w:rsidRDefault="008B001A" w:rsidP="0063373E">
            <w:pPr>
              <w:spacing w:after="0" w:line="240" w:lineRule="auto"/>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Самостоятельная работа обучающегося</w:t>
            </w:r>
            <w:r w:rsidR="0064323C">
              <w:rPr>
                <w:rFonts w:ascii="Times New Roman" w:eastAsia="Calibri" w:hAnsi="Times New Roman" w:cs="Times New Roman"/>
                <w:bCs/>
                <w:sz w:val="26"/>
                <w:szCs w:val="26"/>
              </w:rPr>
              <w:t xml:space="preserve"> по теме</w:t>
            </w:r>
          </w:p>
        </w:tc>
        <w:tc>
          <w:tcPr>
            <w:tcW w:w="1559" w:type="dxa"/>
          </w:tcPr>
          <w:p w:rsidR="00EB3F71" w:rsidRPr="008B001A" w:rsidRDefault="0064323C" w:rsidP="0063373E">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9</w:t>
            </w:r>
          </w:p>
        </w:tc>
        <w:tc>
          <w:tcPr>
            <w:tcW w:w="2694" w:type="dxa"/>
          </w:tcPr>
          <w:p w:rsidR="00EB3F71" w:rsidRPr="008B001A" w:rsidRDefault="0064323C" w:rsidP="0063373E">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Составление кроссвордов</w:t>
            </w:r>
          </w:p>
        </w:tc>
      </w:tr>
      <w:tr w:rsidR="00025278" w:rsidRPr="008B001A" w:rsidTr="0063373E">
        <w:tc>
          <w:tcPr>
            <w:tcW w:w="2586" w:type="dxa"/>
          </w:tcPr>
          <w:p w:rsidR="00025278" w:rsidRPr="008B001A" w:rsidRDefault="00025278" w:rsidP="0063373E">
            <w:pPr>
              <w:spacing w:after="0" w:line="240" w:lineRule="auto"/>
              <w:ind w:hanging="14"/>
              <w:rPr>
                <w:rFonts w:ascii="Times New Roman" w:eastAsia="Calibri" w:hAnsi="Times New Roman" w:cs="Times New Roman"/>
                <w:b/>
                <w:bCs/>
                <w:i/>
                <w:sz w:val="26"/>
                <w:szCs w:val="26"/>
              </w:rPr>
            </w:pPr>
          </w:p>
        </w:tc>
        <w:tc>
          <w:tcPr>
            <w:tcW w:w="3652" w:type="dxa"/>
          </w:tcPr>
          <w:p w:rsidR="00025278" w:rsidRPr="008B001A" w:rsidRDefault="00025278" w:rsidP="0063373E">
            <w:pPr>
              <w:spacing w:after="0" w:line="240" w:lineRule="auto"/>
              <w:rPr>
                <w:rFonts w:ascii="Times New Roman" w:eastAsia="Calibri" w:hAnsi="Times New Roman" w:cs="Times New Roman"/>
                <w:bCs/>
                <w:sz w:val="26"/>
                <w:szCs w:val="26"/>
              </w:rPr>
            </w:pPr>
            <w:r>
              <w:rPr>
                <w:rFonts w:ascii="Times New Roman" w:eastAsia="Calibri" w:hAnsi="Times New Roman" w:cs="Times New Roman"/>
                <w:bCs/>
                <w:sz w:val="26"/>
                <w:szCs w:val="26"/>
              </w:rPr>
              <w:t>Самостоятельная работа ,подготовка к дифференцированному зачету</w:t>
            </w:r>
          </w:p>
        </w:tc>
        <w:tc>
          <w:tcPr>
            <w:tcW w:w="1559" w:type="dxa"/>
          </w:tcPr>
          <w:p w:rsidR="00025278" w:rsidRDefault="00025278" w:rsidP="0063373E">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6</w:t>
            </w:r>
          </w:p>
        </w:tc>
        <w:tc>
          <w:tcPr>
            <w:tcW w:w="2694" w:type="dxa"/>
          </w:tcPr>
          <w:p w:rsidR="00025278" w:rsidRDefault="00025278" w:rsidP="0063373E">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тесты</w:t>
            </w:r>
          </w:p>
        </w:tc>
      </w:tr>
      <w:tr w:rsidR="00EB3F71" w:rsidRPr="008B001A" w:rsidTr="0063373E">
        <w:tc>
          <w:tcPr>
            <w:tcW w:w="6238" w:type="dxa"/>
            <w:gridSpan w:val="2"/>
            <w:vAlign w:val="center"/>
          </w:tcPr>
          <w:p w:rsidR="00EB3F71" w:rsidRPr="008B001A" w:rsidRDefault="00EB3F71" w:rsidP="0063373E">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Всего часов</w:t>
            </w:r>
          </w:p>
        </w:tc>
        <w:tc>
          <w:tcPr>
            <w:tcW w:w="1559" w:type="dxa"/>
            <w:vAlign w:val="center"/>
          </w:tcPr>
          <w:p w:rsidR="00EB3F71" w:rsidRPr="008B001A" w:rsidRDefault="008B001A" w:rsidP="0063373E">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40</w:t>
            </w:r>
          </w:p>
          <w:p w:rsidR="00EB3F71" w:rsidRPr="008B001A" w:rsidRDefault="00EB3F71" w:rsidP="0063373E">
            <w:pPr>
              <w:autoSpaceDE w:val="0"/>
              <w:autoSpaceDN w:val="0"/>
              <w:adjustRightInd w:val="0"/>
              <w:spacing w:after="0" w:line="240" w:lineRule="auto"/>
              <w:jc w:val="center"/>
              <w:rPr>
                <w:rFonts w:ascii="Times New Roman" w:eastAsia="Calibri" w:hAnsi="Times New Roman" w:cs="Times New Roman"/>
                <w:b/>
                <w:sz w:val="26"/>
                <w:szCs w:val="26"/>
              </w:rPr>
            </w:pPr>
          </w:p>
        </w:tc>
        <w:tc>
          <w:tcPr>
            <w:tcW w:w="2694" w:type="dxa"/>
          </w:tcPr>
          <w:p w:rsidR="00EB3F71" w:rsidRPr="008B001A" w:rsidRDefault="00EB3F71" w:rsidP="0063373E">
            <w:pPr>
              <w:autoSpaceDE w:val="0"/>
              <w:autoSpaceDN w:val="0"/>
              <w:adjustRightInd w:val="0"/>
              <w:spacing w:after="0" w:line="240" w:lineRule="auto"/>
              <w:rPr>
                <w:rFonts w:ascii="Times New Roman" w:eastAsia="Calibri" w:hAnsi="Times New Roman" w:cs="Times New Roman"/>
                <w:sz w:val="26"/>
                <w:szCs w:val="26"/>
              </w:rPr>
            </w:pPr>
          </w:p>
        </w:tc>
      </w:tr>
    </w:tbl>
    <w:p w:rsidR="00EB3F71" w:rsidRPr="008B001A" w:rsidRDefault="00EB3F71" w:rsidP="0063373E">
      <w:pPr>
        <w:spacing w:after="0" w:line="240" w:lineRule="auto"/>
        <w:jc w:val="center"/>
        <w:rPr>
          <w:rFonts w:ascii="Times New Roman" w:eastAsia="Calibri" w:hAnsi="Times New Roman" w:cs="Times New Roman"/>
          <w:sz w:val="26"/>
          <w:szCs w:val="26"/>
        </w:rPr>
      </w:pPr>
    </w:p>
    <w:p w:rsidR="00EB3F71" w:rsidRPr="008B001A" w:rsidRDefault="00EB3F71" w:rsidP="0063373E">
      <w:pPr>
        <w:keepNext/>
        <w:keepLines/>
        <w:spacing w:after="0" w:line="240" w:lineRule="auto"/>
        <w:jc w:val="center"/>
        <w:outlineLvl w:val="0"/>
        <w:rPr>
          <w:rFonts w:ascii="Times New Roman" w:eastAsia="Calibri" w:hAnsi="Times New Roman" w:cs="Times New Roman"/>
          <w:b/>
          <w:bCs/>
          <w:sz w:val="26"/>
          <w:szCs w:val="26"/>
        </w:rPr>
      </w:pPr>
      <w:bookmarkStart w:id="5" w:name="_Toc92670193"/>
      <w:r w:rsidRPr="008B001A">
        <w:rPr>
          <w:rFonts w:ascii="Times New Roman" w:eastAsia="Calibri" w:hAnsi="Times New Roman" w:cs="Times New Roman"/>
          <w:b/>
          <w:bCs/>
          <w:sz w:val="26"/>
          <w:szCs w:val="26"/>
        </w:rPr>
        <w:t xml:space="preserve">3. Общие рекомендации обучающемуся </w:t>
      </w:r>
      <w:r w:rsidRPr="008B001A">
        <w:rPr>
          <w:rFonts w:ascii="Times New Roman" w:eastAsia="Calibri" w:hAnsi="Times New Roman" w:cs="Times New Roman"/>
          <w:b/>
          <w:bCs/>
          <w:sz w:val="26"/>
          <w:szCs w:val="26"/>
        </w:rPr>
        <w:br/>
        <w:t>по выполнению внеаудиторных самостоятельных работ</w:t>
      </w:r>
      <w:bookmarkEnd w:id="5"/>
    </w:p>
    <w:p w:rsidR="00EB3F71" w:rsidRPr="008B001A" w:rsidRDefault="00EB3F71" w:rsidP="0063373E">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Внимательно прочитайте название темы, цели и задачи самостоятельной работы. </w:t>
      </w:r>
    </w:p>
    <w:p w:rsidR="00EB3F71" w:rsidRPr="008B001A" w:rsidRDefault="00EB3F71" w:rsidP="0063373E">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Внимательно прочитайте рекомендации преподавателя по выполнению самостоятельной работы.</w:t>
      </w:r>
    </w:p>
    <w:p w:rsidR="00EB3F71" w:rsidRPr="008B001A" w:rsidRDefault="00EB3F71" w:rsidP="0063373E">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EB3F71" w:rsidRPr="008B001A" w:rsidRDefault="00EB3F71" w:rsidP="0063373E">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lastRenderedPageBreak/>
        <w:t>Ознакомьтесь со списком литературы и источников по заданной теме самостоятельной работы.</w:t>
      </w:r>
    </w:p>
    <w:p w:rsidR="00EB3F71" w:rsidRPr="008B001A" w:rsidRDefault="00EB3F71" w:rsidP="0063373E">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EB3F71" w:rsidRPr="008B001A" w:rsidRDefault="00EB3F71" w:rsidP="0063373E">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Подготовьте все необходимое для выполнения задания, рационально подготовьте рабочее место.</w:t>
      </w:r>
    </w:p>
    <w:p w:rsidR="00EB3F71" w:rsidRPr="008B001A" w:rsidRDefault="00EB3F71" w:rsidP="0063373E">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Продумайте ход выполнения работы.</w:t>
      </w:r>
    </w:p>
    <w:p w:rsidR="00EB3F71" w:rsidRPr="008B001A" w:rsidRDefault="00EB3F71" w:rsidP="0063373E">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EB3F71" w:rsidRPr="008B001A" w:rsidRDefault="00EB3F71" w:rsidP="0063373E">
      <w:pPr>
        <w:widowControl w:val="0"/>
        <w:numPr>
          <w:ilvl w:val="0"/>
          <w:numId w:val="1"/>
        </w:numPr>
        <w:tabs>
          <w:tab w:val="left" w:pos="993"/>
        </w:tabs>
        <w:autoSpaceDE w:val="0"/>
        <w:autoSpaceDN w:val="0"/>
        <w:adjustRightInd w:val="0"/>
        <w:spacing w:after="0" w:line="240" w:lineRule="auto"/>
        <w:ind w:firstLine="567"/>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Если при выполнении </w:t>
      </w:r>
      <w:r w:rsidRPr="008B001A">
        <w:rPr>
          <w:rFonts w:ascii="Times New Roman" w:eastAsia="Calibri" w:hAnsi="Times New Roman" w:cs="Times New Roman"/>
          <w:color w:val="000000"/>
          <w:sz w:val="26"/>
          <w:szCs w:val="26"/>
        </w:rPr>
        <w:t xml:space="preserve">самостоятельной </w:t>
      </w:r>
      <w:r w:rsidRPr="008B001A">
        <w:rPr>
          <w:rFonts w:ascii="Times New Roman" w:eastAsia="Calibri" w:hAnsi="Times New Roman" w:cs="Times New Roman"/>
          <w:sz w:val="26"/>
          <w:szCs w:val="26"/>
        </w:rPr>
        <w:t xml:space="preserve">работы применяется </w:t>
      </w:r>
      <w:r w:rsidRPr="008B001A">
        <w:rPr>
          <w:rFonts w:ascii="Times New Roman" w:eastAsia="Calibri"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8B001A">
        <w:rPr>
          <w:rFonts w:ascii="Times New Roman" w:eastAsia="Calibri" w:hAnsi="Times New Roman" w:cs="Times New Roman"/>
          <w:color w:val="000000"/>
          <w:sz w:val="26"/>
          <w:szCs w:val="26"/>
        </w:rPr>
        <w:t>микрогруппы</w:t>
      </w:r>
      <w:proofErr w:type="spellEnd"/>
      <w:r w:rsidRPr="008B001A">
        <w:rPr>
          <w:rFonts w:ascii="Times New Roman" w:eastAsia="Calibri" w:hAnsi="Times New Roman" w:cs="Times New Roman"/>
          <w:color w:val="000000"/>
          <w:sz w:val="26"/>
          <w:szCs w:val="26"/>
        </w:rPr>
        <w:t>.</w:t>
      </w:r>
    </w:p>
    <w:p w:rsidR="00EB3F71" w:rsidRPr="008B001A" w:rsidRDefault="00EB3F71" w:rsidP="0063373E">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EB3F71" w:rsidRPr="008B001A" w:rsidRDefault="00EB3F71" w:rsidP="0063373E">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EB3F71" w:rsidRPr="008B001A" w:rsidRDefault="00EB3F71" w:rsidP="0063373E">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По окончании выполнения самостоятельной работы </w:t>
      </w:r>
      <w:r w:rsidRPr="008B001A">
        <w:rPr>
          <w:rFonts w:ascii="Times New Roman" w:eastAsia="Calibri" w:hAnsi="Times New Roman" w:cs="Times New Roman"/>
          <w:sz w:val="26"/>
          <w:szCs w:val="26"/>
        </w:rPr>
        <w:t xml:space="preserve">составьте письменный или устный отчет в соответствии с теми методическими </w:t>
      </w:r>
      <w:r w:rsidRPr="008B001A">
        <w:rPr>
          <w:rFonts w:ascii="Times New Roman" w:eastAsia="Calibri" w:hAnsi="Times New Roman" w:cs="Times New Roman"/>
          <w:color w:val="000000"/>
          <w:sz w:val="26"/>
          <w:szCs w:val="26"/>
        </w:rPr>
        <w:t>указаниями</w:t>
      </w:r>
      <w:r w:rsidRPr="008B001A">
        <w:rPr>
          <w:rFonts w:ascii="Times New Roman" w:eastAsia="Calibri" w:hAnsi="Times New Roman" w:cs="Times New Roman"/>
          <w:sz w:val="26"/>
          <w:szCs w:val="26"/>
        </w:rPr>
        <w:t xml:space="preserve"> по оформлению отчета, которые  вы получили от преподавателя или в методических указаниях. </w:t>
      </w:r>
    </w:p>
    <w:p w:rsidR="00EB3F71" w:rsidRPr="008B001A" w:rsidRDefault="00EB3F71" w:rsidP="0063373E">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w:t>
      </w:r>
      <w:r w:rsidRPr="008B001A">
        <w:rPr>
          <w:rFonts w:ascii="Times New Roman" w:eastAsia="Calibri" w:hAnsi="Times New Roman" w:cs="Times New Roman"/>
          <w:color w:val="000000"/>
          <w:sz w:val="26"/>
          <w:szCs w:val="26"/>
        </w:rPr>
        <w:t>дайте готовую работу преподавателю для проверки точно в срок.</w:t>
      </w:r>
    </w:p>
    <w:p w:rsidR="00EB3F71" w:rsidRPr="008B001A" w:rsidRDefault="00EB3F71" w:rsidP="0063373E">
      <w:pPr>
        <w:widowControl w:val="0"/>
        <w:numPr>
          <w:ilvl w:val="0"/>
          <w:numId w:val="1"/>
        </w:numPr>
        <w:tabs>
          <w:tab w:val="left" w:pos="993"/>
        </w:tabs>
        <w:autoSpaceDE w:val="0"/>
        <w:autoSpaceDN w:val="0"/>
        <w:adjustRightInd w:val="0"/>
        <w:spacing w:after="0" w:line="240" w:lineRule="auto"/>
        <w:ind w:firstLine="567"/>
        <w:jc w:val="both"/>
        <w:rPr>
          <w:rFonts w:ascii="Times New Roman" w:eastAsia="Arial-BoldMT" w:hAnsi="Times New Roman" w:cs="Times New Roman"/>
          <w:sz w:val="26"/>
          <w:szCs w:val="26"/>
        </w:rPr>
      </w:pPr>
      <w:r w:rsidRPr="008B001A">
        <w:rPr>
          <w:rFonts w:ascii="Times New Roman" w:eastAsia="Calibri" w:hAnsi="Times New Roman" w:cs="Times New Roman"/>
          <w:sz w:val="26"/>
          <w:szCs w:val="26"/>
        </w:rPr>
        <w:t xml:space="preserve">Если </w:t>
      </w:r>
      <w:r w:rsidRPr="008B001A">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EB3F71" w:rsidRPr="008B001A" w:rsidRDefault="00EB3F71" w:rsidP="0063373E">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Участвуйте в обсуждении полученных результатов самостоятельной работы.</w:t>
      </w:r>
    </w:p>
    <w:p w:rsidR="00EB3F71" w:rsidRPr="008B001A" w:rsidRDefault="00EB3F71" w:rsidP="0063373E">
      <w:pPr>
        <w:tabs>
          <w:tab w:val="left" w:pos="3405"/>
        </w:tabs>
        <w:spacing w:after="0" w:line="240" w:lineRule="auto"/>
        <w:rPr>
          <w:rFonts w:ascii="Times New Roman" w:eastAsia="Calibri" w:hAnsi="Times New Roman" w:cs="Times New Roman"/>
          <w:sz w:val="26"/>
          <w:szCs w:val="26"/>
        </w:rPr>
      </w:pPr>
    </w:p>
    <w:p w:rsidR="00EB3F71" w:rsidRPr="008B001A" w:rsidRDefault="00EB3F71" w:rsidP="0063373E">
      <w:pPr>
        <w:spacing w:after="0" w:line="240" w:lineRule="auto"/>
        <w:ind w:firstLine="36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B3F71" w:rsidRPr="008B001A" w:rsidTr="00EB3F71">
        <w:tc>
          <w:tcPr>
            <w:tcW w:w="1020" w:type="dxa"/>
          </w:tcPr>
          <w:p w:rsidR="00EB3F71" w:rsidRPr="008B001A" w:rsidRDefault="00EB3F71" w:rsidP="0063373E">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Кол-во часов</w:t>
            </w:r>
          </w:p>
        </w:tc>
        <w:tc>
          <w:tcPr>
            <w:tcW w:w="5343" w:type="dxa"/>
          </w:tcPr>
          <w:p w:rsidR="00EB3F71" w:rsidRPr="008B001A" w:rsidRDefault="00EB3F71" w:rsidP="0063373E">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Вид самостоятельной работы</w:t>
            </w:r>
          </w:p>
        </w:tc>
        <w:tc>
          <w:tcPr>
            <w:tcW w:w="3101" w:type="dxa"/>
            <w:shd w:val="clear" w:color="auto" w:fill="FFFFFF"/>
          </w:tcPr>
          <w:p w:rsidR="00EB3F71" w:rsidRPr="008B001A" w:rsidRDefault="00EB3F71" w:rsidP="0063373E">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Форма контроля</w:t>
            </w:r>
          </w:p>
        </w:tc>
      </w:tr>
      <w:tr w:rsidR="00EB3F71" w:rsidRPr="008B001A" w:rsidTr="00EB3F71">
        <w:trPr>
          <w:cantSplit/>
        </w:trPr>
        <w:tc>
          <w:tcPr>
            <w:tcW w:w="1020" w:type="dxa"/>
          </w:tcPr>
          <w:p w:rsidR="00EB3F71" w:rsidRPr="008B001A" w:rsidRDefault="00E80366"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22</w:t>
            </w:r>
          </w:p>
        </w:tc>
        <w:tc>
          <w:tcPr>
            <w:tcW w:w="5343" w:type="dxa"/>
          </w:tcPr>
          <w:p w:rsidR="00EB3F71" w:rsidRPr="008B001A" w:rsidRDefault="00EB3F71" w:rsidP="0063373E">
            <w:pPr>
              <w:spacing w:after="0" w:line="240" w:lineRule="auto"/>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Конспектирование</w:t>
            </w:r>
          </w:p>
        </w:tc>
        <w:tc>
          <w:tcPr>
            <w:tcW w:w="3101" w:type="dxa"/>
            <w:shd w:val="clear" w:color="auto" w:fill="FFFFFF"/>
          </w:tcPr>
          <w:p w:rsidR="00EB3F71" w:rsidRPr="008B001A" w:rsidRDefault="00EB3F71"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Самоотчет</w:t>
            </w:r>
          </w:p>
        </w:tc>
      </w:tr>
      <w:tr w:rsidR="00EB3F71" w:rsidRPr="008B001A" w:rsidTr="00EB3F71">
        <w:trPr>
          <w:cantSplit/>
        </w:trPr>
        <w:tc>
          <w:tcPr>
            <w:tcW w:w="1020" w:type="dxa"/>
          </w:tcPr>
          <w:p w:rsidR="00EB3F71" w:rsidRPr="008B001A" w:rsidRDefault="00EB3F71" w:rsidP="0063373E">
            <w:pPr>
              <w:spacing w:after="0" w:line="240" w:lineRule="auto"/>
              <w:jc w:val="center"/>
              <w:rPr>
                <w:rFonts w:ascii="Times New Roman" w:eastAsia="Calibri" w:hAnsi="Times New Roman" w:cs="Times New Roman"/>
                <w:sz w:val="26"/>
                <w:szCs w:val="26"/>
              </w:rPr>
            </w:pPr>
          </w:p>
        </w:tc>
        <w:tc>
          <w:tcPr>
            <w:tcW w:w="5343" w:type="dxa"/>
          </w:tcPr>
          <w:p w:rsidR="00EB3F71" w:rsidRPr="008B001A" w:rsidRDefault="00EB3F71" w:rsidP="0063373E">
            <w:pPr>
              <w:spacing w:after="0" w:line="240" w:lineRule="auto"/>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Подготовка и написание докладов</w:t>
            </w:r>
          </w:p>
        </w:tc>
        <w:tc>
          <w:tcPr>
            <w:tcW w:w="3101" w:type="dxa"/>
            <w:shd w:val="clear" w:color="auto" w:fill="FFFFFF"/>
          </w:tcPr>
          <w:p w:rsidR="00EB3F71" w:rsidRPr="008B001A" w:rsidRDefault="00EB3F71"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Защита доклада</w:t>
            </w:r>
          </w:p>
        </w:tc>
      </w:tr>
      <w:tr w:rsidR="00EB3F71" w:rsidRPr="008B001A" w:rsidTr="00EB3F71">
        <w:trPr>
          <w:cantSplit/>
          <w:trHeight w:val="599"/>
        </w:trPr>
        <w:tc>
          <w:tcPr>
            <w:tcW w:w="1020" w:type="dxa"/>
          </w:tcPr>
          <w:p w:rsidR="00EB3F71" w:rsidRPr="008B001A" w:rsidRDefault="00EB3F71"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2</w:t>
            </w:r>
          </w:p>
        </w:tc>
        <w:tc>
          <w:tcPr>
            <w:tcW w:w="5343" w:type="dxa"/>
          </w:tcPr>
          <w:p w:rsidR="00EB3F71" w:rsidRPr="008B001A" w:rsidRDefault="00EB3F71" w:rsidP="0063373E">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Самостоятельное решение ситуационных задач</w:t>
            </w:r>
          </w:p>
        </w:tc>
        <w:tc>
          <w:tcPr>
            <w:tcW w:w="3101" w:type="dxa"/>
            <w:shd w:val="clear" w:color="auto" w:fill="FFFFFF"/>
          </w:tcPr>
          <w:p w:rsidR="00EB3F71" w:rsidRPr="008B001A" w:rsidRDefault="00EB3F71"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Выступление на семинаре</w:t>
            </w:r>
          </w:p>
        </w:tc>
      </w:tr>
      <w:tr w:rsidR="00EB3F71" w:rsidRPr="008B001A" w:rsidTr="00EB3F71">
        <w:trPr>
          <w:cantSplit/>
          <w:trHeight w:val="599"/>
        </w:trPr>
        <w:tc>
          <w:tcPr>
            <w:tcW w:w="1020" w:type="dxa"/>
          </w:tcPr>
          <w:p w:rsidR="00EB3F71" w:rsidRPr="008B001A" w:rsidRDefault="00E25569"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w:t>
            </w:r>
          </w:p>
        </w:tc>
        <w:tc>
          <w:tcPr>
            <w:tcW w:w="5343" w:type="dxa"/>
          </w:tcPr>
          <w:p w:rsidR="00EB3F71" w:rsidRPr="008B001A" w:rsidRDefault="00EB3F71" w:rsidP="0063373E">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EB3F71" w:rsidRPr="008B001A" w:rsidRDefault="00EB3F71"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Оформление таблицы</w:t>
            </w:r>
          </w:p>
        </w:tc>
      </w:tr>
      <w:tr w:rsidR="00EB3F71" w:rsidRPr="008B001A" w:rsidTr="00EB3F71">
        <w:trPr>
          <w:cantSplit/>
          <w:trHeight w:val="599"/>
        </w:trPr>
        <w:tc>
          <w:tcPr>
            <w:tcW w:w="1020" w:type="dxa"/>
          </w:tcPr>
          <w:p w:rsidR="00EB3F71" w:rsidRPr="008B001A" w:rsidRDefault="00D2585D"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2</w:t>
            </w:r>
          </w:p>
        </w:tc>
        <w:tc>
          <w:tcPr>
            <w:tcW w:w="5343" w:type="dxa"/>
          </w:tcPr>
          <w:p w:rsidR="00EB3F71" w:rsidRPr="008B001A" w:rsidRDefault="00EB3F71" w:rsidP="0063373E">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Подготовка и написание сообщения</w:t>
            </w:r>
          </w:p>
        </w:tc>
        <w:tc>
          <w:tcPr>
            <w:tcW w:w="3101" w:type="dxa"/>
            <w:shd w:val="clear" w:color="auto" w:fill="FFFFFF"/>
          </w:tcPr>
          <w:p w:rsidR="00EB3F71" w:rsidRPr="008B001A" w:rsidRDefault="00EB3F71"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Защита сообщения</w:t>
            </w:r>
          </w:p>
        </w:tc>
      </w:tr>
      <w:tr w:rsidR="00EB3F71" w:rsidRPr="008B001A" w:rsidTr="00EB3F71">
        <w:trPr>
          <w:cantSplit/>
          <w:trHeight w:val="599"/>
        </w:trPr>
        <w:tc>
          <w:tcPr>
            <w:tcW w:w="1020" w:type="dxa"/>
          </w:tcPr>
          <w:p w:rsidR="00EB3F71" w:rsidRPr="008B001A" w:rsidRDefault="00E25569"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5</w:t>
            </w:r>
          </w:p>
        </w:tc>
        <w:tc>
          <w:tcPr>
            <w:tcW w:w="5343" w:type="dxa"/>
          </w:tcPr>
          <w:p w:rsidR="00EB3F71" w:rsidRPr="008B001A" w:rsidRDefault="00EB3F71" w:rsidP="0063373E">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EB3F71" w:rsidRPr="008B001A" w:rsidRDefault="00EB3F71"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Представление мультимедийной презентации</w:t>
            </w:r>
          </w:p>
        </w:tc>
      </w:tr>
      <w:tr w:rsidR="00EB3F71" w:rsidRPr="008B001A" w:rsidTr="00EB3F71">
        <w:trPr>
          <w:cantSplit/>
          <w:trHeight w:val="599"/>
        </w:trPr>
        <w:tc>
          <w:tcPr>
            <w:tcW w:w="1020" w:type="dxa"/>
          </w:tcPr>
          <w:p w:rsidR="00EB3F71" w:rsidRPr="008B001A" w:rsidRDefault="00187DA4"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1</w:t>
            </w:r>
            <w:r w:rsidR="00D2585D" w:rsidRPr="008B001A">
              <w:rPr>
                <w:rFonts w:ascii="Times New Roman" w:eastAsia="Calibri" w:hAnsi="Times New Roman" w:cs="Times New Roman"/>
                <w:sz w:val="26"/>
                <w:szCs w:val="26"/>
              </w:rPr>
              <w:t>2</w:t>
            </w:r>
          </w:p>
        </w:tc>
        <w:tc>
          <w:tcPr>
            <w:tcW w:w="5343" w:type="dxa"/>
          </w:tcPr>
          <w:p w:rsidR="00EB3F71" w:rsidRPr="008B001A" w:rsidRDefault="00EB3F71" w:rsidP="0063373E">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Подготовка и написание рефератов</w:t>
            </w:r>
          </w:p>
        </w:tc>
        <w:tc>
          <w:tcPr>
            <w:tcW w:w="3101" w:type="dxa"/>
            <w:shd w:val="clear" w:color="auto" w:fill="FFFFFF"/>
          </w:tcPr>
          <w:p w:rsidR="00EB3F71" w:rsidRPr="008B001A" w:rsidRDefault="00EB3F71"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Защита реферата</w:t>
            </w:r>
          </w:p>
        </w:tc>
      </w:tr>
    </w:tbl>
    <w:p w:rsidR="00EB3F71" w:rsidRPr="008B001A" w:rsidRDefault="00EB3F71" w:rsidP="0063373E">
      <w:pPr>
        <w:tabs>
          <w:tab w:val="left" w:pos="3405"/>
        </w:tabs>
        <w:spacing w:after="0" w:line="240" w:lineRule="auto"/>
        <w:rPr>
          <w:rFonts w:ascii="Times New Roman" w:eastAsia="Calibri" w:hAnsi="Times New Roman" w:cs="Times New Roman"/>
          <w:sz w:val="26"/>
          <w:szCs w:val="26"/>
        </w:rPr>
      </w:pPr>
    </w:p>
    <w:p w:rsidR="00CD2565" w:rsidRPr="008B001A" w:rsidRDefault="00CD2565" w:rsidP="0063373E">
      <w:pPr>
        <w:keepNext/>
        <w:spacing w:after="0" w:line="240" w:lineRule="auto"/>
        <w:jc w:val="center"/>
        <w:outlineLvl w:val="0"/>
        <w:rPr>
          <w:rFonts w:ascii="Times New Roman" w:eastAsia="Times New Roman" w:hAnsi="Times New Roman" w:cs="Times New Roman"/>
          <w:b/>
          <w:sz w:val="26"/>
          <w:szCs w:val="26"/>
          <w:lang w:eastAsia="ru-RU"/>
        </w:rPr>
      </w:pPr>
      <w:bookmarkStart w:id="6" w:name="_Toc354667570"/>
      <w:r w:rsidRPr="008B001A">
        <w:rPr>
          <w:rFonts w:ascii="Times New Roman" w:eastAsia="Times New Roman" w:hAnsi="Times New Roman" w:cs="Times New Roman"/>
          <w:b/>
          <w:sz w:val="26"/>
          <w:szCs w:val="26"/>
          <w:lang w:eastAsia="ru-RU"/>
        </w:rPr>
        <w:lastRenderedPageBreak/>
        <w:t>Методические рекомендации по работе  с литературой</w:t>
      </w:r>
      <w:bookmarkEnd w:id="6"/>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B3F71" w:rsidRPr="008B001A" w:rsidRDefault="00EB3F71" w:rsidP="0063373E">
      <w:pPr>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rsidR="00EB3F71" w:rsidRPr="008B001A" w:rsidRDefault="00EB3F71" w:rsidP="0063373E">
      <w:pPr>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Существует несколько методов работы с литературой.</w:t>
      </w:r>
    </w:p>
    <w:p w:rsidR="00EB3F71" w:rsidRPr="008B001A" w:rsidRDefault="00EB3F71" w:rsidP="0063373E">
      <w:pPr>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Один из них - самый известный - </w:t>
      </w:r>
      <w:r w:rsidRPr="008B001A">
        <w:rPr>
          <w:rFonts w:ascii="Times New Roman" w:eastAsia="Calibri" w:hAnsi="Times New Roman" w:cs="Times New Roman"/>
          <w:sz w:val="26"/>
          <w:szCs w:val="26"/>
          <w:u w:val="single"/>
        </w:rPr>
        <w:t>метод повторения</w:t>
      </w:r>
      <w:r w:rsidRPr="008B001A">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Наиболее эффективный метод - </w:t>
      </w:r>
      <w:r w:rsidRPr="008B001A">
        <w:rPr>
          <w:rFonts w:ascii="Times New Roman" w:eastAsia="Calibri" w:hAnsi="Times New Roman" w:cs="Times New Roman"/>
          <w:sz w:val="26"/>
          <w:szCs w:val="26"/>
          <w:u w:val="single"/>
        </w:rPr>
        <w:t>метод кодирования</w:t>
      </w:r>
      <w:r w:rsidRPr="008B001A">
        <w:rPr>
          <w:rFonts w:ascii="Times New Roman" w:eastAsia="Calibri"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8B001A">
        <w:rPr>
          <w:rFonts w:ascii="Times New Roman" w:eastAsia="Calibri" w:hAnsi="Times New Roman" w:cs="Times New Roman"/>
          <w:sz w:val="26"/>
          <w:szCs w:val="26"/>
        </w:rPr>
        <w:t>и  закодировать</w:t>
      </w:r>
      <w:proofErr w:type="gramEnd"/>
      <w:r w:rsidRPr="008B001A">
        <w:rPr>
          <w:rFonts w:ascii="Times New Roman" w:eastAsia="Calibri"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b/>
          <w:sz w:val="26"/>
          <w:szCs w:val="26"/>
        </w:rPr>
        <w:t>План</w:t>
      </w:r>
      <w:r w:rsidRPr="008B001A">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Преимущество плана состоит в следующем.</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i/>
          <w:sz w:val="26"/>
          <w:szCs w:val="26"/>
        </w:rPr>
        <w:t>Во-первых</w:t>
      </w:r>
      <w:r w:rsidRPr="008B001A">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i/>
          <w:sz w:val="26"/>
          <w:szCs w:val="26"/>
        </w:rPr>
        <w:t>Во-вторых</w:t>
      </w:r>
      <w:r w:rsidRPr="008B001A">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i/>
          <w:sz w:val="26"/>
          <w:szCs w:val="26"/>
        </w:rPr>
        <w:t>В-третьих</w:t>
      </w:r>
      <w:r w:rsidRPr="008B001A">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i/>
          <w:sz w:val="26"/>
          <w:szCs w:val="26"/>
        </w:rPr>
        <w:t>В-четвертых</w:t>
      </w:r>
      <w:r w:rsidRPr="008B001A">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Выписки</w:t>
      </w:r>
      <w:r w:rsidRPr="008B001A">
        <w:rPr>
          <w:rFonts w:ascii="Times New Roman" w:eastAsia="Calibri" w:hAnsi="Times New Roman" w:cs="Times New Roman"/>
          <w:sz w:val="26"/>
          <w:szCs w:val="26"/>
        </w:rPr>
        <w:t xml:space="preserve"> - небольшие фрагменты текста (неполные и полные предложения, отделы </w:t>
      </w:r>
      <w:proofErr w:type="gramStart"/>
      <w:r w:rsidRPr="008B001A">
        <w:rPr>
          <w:rFonts w:ascii="Times New Roman" w:eastAsia="Calibri" w:hAnsi="Times New Roman" w:cs="Times New Roman"/>
          <w:sz w:val="26"/>
          <w:szCs w:val="26"/>
        </w:rPr>
        <w:t>абзацы ,</w:t>
      </w:r>
      <w:proofErr w:type="gramEnd"/>
      <w:r w:rsidRPr="008B001A">
        <w:rPr>
          <w:rFonts w:ascii="Times New Roman" w:eastAsia="Calibri"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8B001A">
        <w:rPr>
          <w:rFonts w:ascii="Times New Roman" w:eastAsia="Calibri" w:hAnsi="Times New Roman" w:cs="Times New Roman"/>
          <w:sz w:val="26"/>
          <w:szCs w:val="26"/>
        </w:rPr>
        <w:t>даталогические</w:t>
      </w:r>
      <w:proofErr w:type="spellEnd"/>
      <w:r w:rsidRPr="008B001A">
        <w:rPr>
          <w:rFonts w:ascii="Times New Roman" w:eastAsia="Calibri"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Тезисы</w:t>
      </w:r>
      <w:r w:rsidRPr="008B001A">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 xml:space="preserve">Отличие тезисов от обычных выписок состоит в следующем. </w:t>
      </w:r>
      <w:r w:rsidRPr="008B001A">
        <w:rPr>
          <w:rFonts w:ascii="Times New Roman" w:eastAsia="Calibri" w:hAnsi="Times New Roman" w:cs="Times New Roman"/>
          <w:i/>
          <w:sz w:val="26"/>
          <w:szCs w:val="26"/>
        </w:rPr>
        <w:t>Во-первых</w:t>
      </w:r>
      <w:r w:rsidRPr="008B001A">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8B001A">
        <w:rPr>
          <w:rFonts w:ascii="Times New Roman" w:eastAsia="Calibri" w:hAnsi="Times New Roman" w:cs="Times New Roman"/>
          <w:i/>
          <w:sz w:val="26"/>
          <w:szCs w:val="26"/>
        </w:rPr>
        <w:t>Во-вторых</w:t>
      </w:r>
      <w:r w:rsidRPr="008B001A">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8B001A">
        <w:rPr>
          <w:rFonts w:ascii="Times New Roman" w:eastAsia="Calibri" w:hAnsi="Times New Roman" w:cs="Times New Roman"/>
          <w:i/>
          <w:sz w:val="26"/>
          <w:szCs w:val="26"/>
        </w:rPr>
        <w:t>В-третьих</w:t>
      </w:r>
      <w:r w:rsidRPr="008B001A">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Аннотация</w:t>
      </w:r>
      <w:r w:rsidRPr="008B001A">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 xml:space="preserve">Резюме </w:t>
      </w:r>
      <w:r w:rsidRPr="008B001A">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Конспект</w:t>
      </w:r>
      <w:r w:rsidRPr="008B001A">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F971A1" w:rsidRPr="008B001A" w:rsidRDefault="00F971A1" w:rsidP="0063373E">
      <w:pPr>
        <w:widowControl w:val="0"/>
        <w:spacing w:after="0" w:line="240" w:lineRule="auto"/>
        <w:jc w:val="center"/>
        <w:rPr>
          <w:rFonts w:ascii="Times New Roman" w:eastAsia="Arial Unicode MS" w:hAnsi="Times New Roman" w:cs="Times New Roman"/>
          <w:color w:val="000000"/>
          <w:sz w:val="26"/>
          <w:szCs w:val="26"/>
          <w:lang w:eastAsia="ru-RU" w:bidi="ru-RU"/>
        </w:rPr>
      </w:pPr>
      <w:bookmarkStart w:id="7" w:name="_Toc341102554"/>
      <w:bookmarkStart w:id="8" w:name="_Toc341106312"/>
      <w:r w:rsidRPr="008B001A">
        <w:rPr>
          <w:rFonts w:ascii="Times New Roman" w:eastAsia="Calibri" w:hAnsi="Times New Roman" w:cs="Times New Roman"/>
          <w:b/>
          <w:color w:val="000000"/>
          <w:sz w:val="26"/>
          <w:szCs w:val="26"/>
          <w:lang w:eastAsia="ru-RU"/>
        </w:rPr>
        <w:t>Методические  </w:t>
      </w:r>
      <w:bookmarkStart w:id="9" w:name="YANDEX_186"/>
      <w:bookmarkEnd w:id="9"/>
      <w:r w:rsidRPr="008B001A">
        <w:rPr>
          <w:rFonts w:ascii="Times New Roman" w:eastAsia="Calibri" w:hAnsi="Times New Roman" w:cs="Times New Roman"/>
          <w:b/>
          <w:color w:val="000000"/>
          <w:sz w:val="26"/>
          <w:szCs w:val="26"/>
          <w:lang w:eastAsia="ru-RU"/>
        </w:rPr>
        <w:t> рекомендации  по составлению</w:t>
      </w:r>
      <w:r w:rsidRPr="008B001A">
        <w:rPr>
          <w:rFonts w:ascii="Times New Roman" w:eastAsia="Arial Unicode MS" w:hAnsi="Times New Roman" w:cs="Times New Roman"/>
          <w:b/>
          <w:bCs/>
          <w:iCs/>
          <w:color w:val="000000"/>
          <w:sz w:val="26"/>
          <w:szCs w:val="26"/>
          <w:lang w:eastAsia="ru-RU" w:bidi="ru-RU"/>
        </w:rPr>
        <w:t xml:space="preserve"> конспекта:</w:t>
      </w:r>
    </w:p>
    <w:p w:rsidR="00EB3F71" w:rsidRPr="008B001A" w:rsidRDefault="00EB3F71" w:rsidP="0063373E">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EB3F71" w:rsidRPr="008B001A" w:rsidRDefault="00EB3F71" w:rsidP="0063373E">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Выделите главное, составьте план;</w:t>
      </w:r>
    </w:p>
    <w:p w:rsidR="00EB3F71" w:rsidRPr="008B001A" w:rsidRDefault="00EB3F71" w:rsidP="0063373E">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rsidR="00EB3F71" w:rsidRPr="008B001A" w:rsidRDefault="00EB3F71" w:rsidP="0063373E">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EB3F71" w:rsidRPr="008B001A" w:rsidRDefault="00EB3F71" w:rsidP="0063373E">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rsidR="00EB3F71" w:rsidRPr="008B001A" w:rsidRDefault="00EB3F71" w:rsidP="0063373E">
      <w:pPr>
        <w:tabs>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0" w:name="_Toc341102555"/>
      <w:bookmarkStart w:id="11" w:name="_Toc341106313"/>
    </w:p>
    <w:p w:rsidR="00EB3F71" w:rsidRPr="008B001A" w:rsidRDefault="00EB3F71" w:rsidP="0063373E">
      <w:pPr>
        <w:keepNext/>
        <w:keepLines/>
        <w:spacing w:after="0" w:line="240" w:lineRule="auto"/>
        <w:jc w:val="center"/>
        <w:outlineLvl w:val="0"/>
        <w:rPr>
          <w:rFonts w:ascii="Times New Roman" w:eastAsia="Times New Roman" w:hAnsi="Times New Roman" w:cs="Times New Roman"/>
          <w:b/>
          <w:bCs/>
          <w:sz w:val="26"/>
          <w:szCs w:val="26"/>
        </w:rPr>
      </w:pPr>
      <w:bookmarkStart w:id="12" w:name="_Toc92670196"/>
      <w:r w:rsidRPr="008B001A">
        <w:rPr>
          <w:rFonts w:ascii="Times New Roman" w:eastAsia="Times New Roman" w:hAnsi="Times New Roman" w:cs="Times New Roman"/>
          <w:b/>
          <w:bCs/>
          <w:sz w:val="26"/>
          <w:szCs w:val="26"/>
        </w:rPr>
        <w:t>Методические рекомендации по подготовке сообщения</w:t>
      </w:r>
      <w:bookmarkEnd w:id="10"/>
      <w:bookmarkEnd w:id="11"/>
      <w:bookmarkEnd w:id="12"/>
    </w:p>
    <w:p w:rsidR="00EB3F71" w:rsidRPr="008B001A" w:rsidRDefault="00EB3F71" w:rsidP="0063373E">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rsidR="00EB3F71" w:rsidRPr="008B001A" w:rsidRDefault="00EB3F71" w:rsidP="0063373E">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EB3F71" w:rsidRPr="008B001A" w:rsidRDefault="00EB3F71" w:rsidP="0063373E">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Любое устное выступление должно удовлетворять </w:t>
      </w:r>
      <w:r w:rsidRPr="008B001A">
        <w:rPr>
          <w:rFonts w:ascii="Times New Roman" w:eastAsia="Times New Roman" w:hAnsi="Times New Roman" w:cs="Times New Roman"/>
          <w:i/>
          <w:sz w:val="26"/>
          <w:szCs w:val="26"/>
          <w:lang w:eastAsia="ru-RU"/>
        </w:rPr>
        <w:t>трем основным критериям</w:t>
      </w:r>
      <w:r w:rsidRPr="008B001A">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lastRenderedPageBreak/>
        <w:t xml:space="preserve">Работу по подготовке устного выступления можно разделить на два основных этапа: </w:t>
      </w:r>
      <w:proofErr w:type="spellStart"/>
      <w:r w:rsidRPr="008B001A">
        <w:rPr>
          <w:rFonts w:ascii="Times New Roman" w:eastAsia="Times New Roman" w:hAnsi="Times New Roman" w:cs="Times New Roman"/>
          <w:snapToGrid w:val="0"/>
          <w:sz w:val="26"/>
          <w:szCs w:val="26"/>
        </w:rPr>
        <w:t>докоммуникативный</w:t>
      </w:r>
      <w:proofErr w:type="spellEnd"/>
      <w:r w:rsidRPr="008B001A">
        <w:rPr>
          <w:rFonts w:ascii="Times New Roman" w:eastAsia="Times New Roman" w:hAnsi="Times New Roman" w:cs="Times New Roman"/>
          <w:snapToGrid w:val="0"/>
          <w:sz w:val="26"/>
          <w:szCs w:val="26"/>
        </w:rPr>
        <w:t xml:space="preserve"> этап (подготовка выступления) и коммуникативный этап (взаимодействие с аудиторией).</w:t>
      </w:r>
    </w:p>
    <w:p w:rsidR="00EB3F71" w:rsidRPr="008B001A" w:rsidRDefault="00EB3F71" w:rsidP="0063373E">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8B001A">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z w:val="26"/>
          <w:szCs w:val="26"/>
          <w:u w:val="single"/>
        </w:rPr>
        <w:t>Вступление</w:t>
      </w:r>
      <w:r w:rsidRPr="008B001A">
        <w:rPr>
          <w:rFonts w:ascii="Times New Roman" w:eastAsia="Times New Roman" w:hAnsi="Times New Roman" w:cs="Times New Roman"/>
          <w:sz w:val="26"/>
          <w:szCs w:val="26"/>
        </w:rPr>
        <w:t xml:space="preserve"> включает в себя </w:t>
      </w:r>
      <w:r w:rsidRPr="008B001A">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8B001A">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8B001A">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Требования к основному тезису выступления:</w:t>
      </w:r>
    </w:p>
    <w:p w:rsidR="00EB3F71" w:rsidRPr="008B001A" w:rsidRDefault="00EB3F71" w:rsidP="0063373E">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rsidR="00EB3F71" w:rsidRPr="008B001A" w:rsidRDefault="00EB3F71" w:rsidP="0063373E">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rsidR="00EB3F71" w:rsidRPr="008B001A" w:rsidRDefault="00EB3F71" w:rsidP="0063373E">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В речи может быть несколько стержневых идей, но не более трех.</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napToGrid w:val="0"/>
          <w:sz w:val="26"/>
          <w:szCs w:val="26"/>
        </w:rPr>
        <w:t xml:space="preserve">Самая частая ошибка в начале речи – либо </w:t>
      </w:r>
      <w:r w:rsidRPr="008B001A">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 xml:space="preserve">К аргументации в пользу стержневой идеи проекта можно привлекать фото-, </w:t>
      </w:r>
      <w:proofErr w:type="spellStart"/>
      <w:r w:rsidRPr="008B001A">
        <w:rPr>
          <w:rFonts w:ascii="Times New Roman" w:eastAsia="Times New Roman" w:hAnsi="Times New Roman" w:cs="Times New Roman"/>
          <w:snapToGrid w:val="0"/>
          <w:sz w:val="26"/>
          <w:szCs w:val="26"/>
        </w:rPr>
        <w:t>видеофрагметы</w:t>
      </w:r>
      <w:proofErr w:type="spellEnd"/>
      <w:r w:rsidRPr="008B001A">
        <w:rPr>
          <w:rFonts w:ascii="Times New Roman" w:eastAsia="Times New Roman" w:hAnsi="Times New Roman" w:cs="Times New Roman"/>
          <w:snapToGrid w:val="0"/>
          <w:sz w:val="26"/>
          <w:szCs w:val="26"/>
        </w:rPr>
        <w:t xml:space="preserve">, аудиозаписи, </w:t>
      </w:r>
      <w:proofErr w:type="spellStart"/>
      <w:r w:rsidRPr="008B001A">
        <w:rPr>
          <w:rFonts w:ascii="Times New Roman" w:eastAsia="Times New Roman" w:hAnsi="Times New Roman" w:cs="Times New Roman"/>
          <w:snapToGrid w:val="0"/>
          <w:sz w:val="26"/>
          <w:szCs w:val="26"/>
        </w:rPr>
        <w:t>фактологический</w:t>
      </w:r>
      <w:proofErr w:type="spellEnd"/>
      <w:r w:rsidRPr="008B001A">
        <w:rPr>
          <w:rFonts w:ascii="Times New Roman" w:eastAsia="Times New Roman" w:hAnsi="Times New Roman" w:cs="Times New Roman"/>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B001A">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rsidR="00EB3F71" w:rsidRPr="008B001A" w:rsidRDefault="00EB3F71" w:rsidP="0063373E">
      <w:pPr>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8B001A">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EB3F71" w:rsidRPr="008B001A" w:rsidRDefault="00EB3F71" w:rsidP="0063373E">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EB3F71" w:rsidRPr="008B001A" w:rsidRDefault="00EB3F71" w:rsidP="0063373E">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lastRenderedPageBreak/>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8B001A">
        <w:rPr>
          <w:rFonts w:ascii="Times New Roman" w:eastAsia="Times New Roman" w:hAnsi="Times New Roman" w:cs="Times New Roman"/>
          <w:sz w:val="26"/>
          <w:szCs w:val="26"/>
          <w:lang w:eastAsia="ru-RU"/>
        </w:rPr>
        <w:t>скомканность</w:t>
      </w:r>
      <w:proofErr w:type="spellEnd"/>
      <w:r w:rsidRPr="008B001A">
        <w:rPr>
          <w:rFonts w:ascii="Times New Roman" w:eastAsia="Times New Roman" w:hAnsi="Times New Roman" w:cs="Times New Roman"/>
          <w:sz w:val="26"/>
          <w:szCs w:val="26"/>
          <w:lang w:eastAsia="ru-RU"/>
        </w:rPr>
        <w:t xml:space="preserve"> основных положений, заключения).</w:t>
      </w:r>
    </w:p>
    <w:p w:rsidR="00EB3F71" w:rsidRPr="008B001A" w:rsidRDefault="00EB3F71" w:rsidP="0063373E">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u w:val="single"/>
          <w:lang w:eastAsia="ru-RU"/>
        </w:rPr>
        <w:t>В заключении</w:t>
      </w:r>
      <w:r w:rsidRPr="008B001A">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8B001A">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8B001A">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EB3F71" w:rsidRPr="008B001A" w:rsidRDefault="00EB3F71" w:rsidP="0063373E">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EB3F71" w:rsidRPr="008B001A" w:rsidRDefault="00EB3F71" w:rsidP="0063373E">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Вам позволит…»</w:t>
      </w:r>
    </w:p>
    <w:p w:rsidR="00EB3F71" w:rsidRPr="008B001A" w:rsidRDefault="00EB3F71" w:rsidP="0063373E">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«Благодаря этому вы получите…»</w:t>
      </w:r>
    </w:p>
    <w:p w:rsidR="00EB3F71" w:rsidRPr="008B001A" w:rsidRDefault="00EB3F71" w:rsidP="0063373E">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позволит избежать…»</w:t>
      </w:r>
    </w:p>
    <w:p w:rsidR="00EB3F71" w:rsidRPr="008B001A" w:rsidRDefault="00EB3F71" w:rsidP="0063373E">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повышает Ваши…»</w:t>
      </w:r>
    </w:p>
    <w:p w:rsidR="00EB3F71" w:rsidRPr="008B001A" w:rsidRDefault="00EB3F71" w:rsidP="0063373E">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дает Вам дополнительно…»</w:t>
      </w:r>
    </w:p>
    <w:p w:rsidR="00EB3F71" w:rsidRPr="008B001A" w:rsidRDefault="00EB3F71" w:rsidP="0063373E">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делает вас…»</w:t>
      </w:r>
    </w:p>
    <w:p w:rsidR="00EB3F71" w:rsidRPr="008B001A" w:rsidRDefault="00EB3F71" w:rsidP="0063373E">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«За счет этого вы можете…»</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rsidR="00EB3F71" w:rsidRPr="008B001A" w:rsidRDefault="00EB3F71" w:rsidP="0063373E">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Вызывает ли мое выступление интерес?</w:t>
      </w:r>
    </w:p>
    <w:p w:rsidR="00EB3F71" w:rsidRPr="008B001A" w:rsidRDefault="00EB3F71" w:rsidP="0063373E">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rsidR="00EB3F71" w:rsidRPr="008B001A" w:rsidRDefault="00EB3F71" w:rsidP="0063373E">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Смогу ли я закончить выступление в отведенное время?</w:t>
      </w:r>
    </w:p>
    <w:p w:rsidR="00EB3F71" w:rsidRPr="008B001A" w:rsidRDefault="00EB3F71" w:rsidP="0063373E">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Соответствует ли мое выступление уровню моих знаний и опыту?</w:t>
      </w:r>
    </w:p>
    <w:p w:rsidR="00EB3F71" w:rsidRPr="008B001A" w:rsidRDefault="00EB3F71" w:rsidP="0063373E">
      <w:pPr>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8B001A">
        <w:rPr>
          <w:rFonts w:ascii="Times New Roman" w:eastAsia="Calibri"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8B001A">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 xml:space="preserve">Кроме того, установлено, что </w:t>
      </w:r>
      <w:r w:rsidRPr="008B001A">
        <w:rPr>
          <w:rFonts w:ascii="Times New Roman" w:eastAsia="Times New Roman" w:hAnsi="Times New Roman" w:cs="Times New Roman"/>
          <w:i/>
          <w:snapToGrid w:val="0"/>
          <w:sz w:val="26"/>
          <w:szCs w:val="26"/>
        </w:rPr>
        <w:t>короткие фразы</w:t>
      </w:r>
      <w:r w:rsidRPr="008B001A">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w:t>
      </w:r>
      <w:r w:rsidRPr="008B001A">
        <w:rPr>
          <w:rFonts w:ascii="Times New Roman" w:eastAsia="Times New Roman" w:hAnsi="Times New Roman" w:cs="Times New Roman"/>
          <w:snapToGrid w:val="0"/>
          <w:sz w:val="26"/>
          <w:szCs w:val="26"/>
        </w:rPr>
        <w:lastRenderedPageBreak/>
        <w:t>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B001A">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rsidR="00EB3F71" w:rsidRPr="008B001A" w:rsidRDefault="00EB3F71" w:rsidP="0063373E">
      <w:pPr>
        <w:keepNext/>
        <w:keepLines/>
        <w:spacing w:after="0" w:line="240" w:lineRule="auto"/>
        <w:jc w:val="center"/>
        <w:outlineLvl w:val="0"/>
        <w:rPr>
          <w:rFonts w:ascii="Times New Roman" w:eastAsia="Times New Roman" w:hAnsi="Times New Roman" w:cs="Times New Roman"/>
          <w:b/>
          <w:bCs/>
          <w:sz w:val="26"/>
          <w:szCs w:val="26"/>
        </w:rPr>
      </w:pPr>
      <w:bookmarkStart w:id="13" w:name="_Toc92670197"/>
      <w:r w:rsidRPr="008B001A">
        <w:rPr>
          <w:rFonts w:ascii="Times New Roman" w:eastAsia="Times New Roman" w:hAnsi="Times New Roman" w:cs="Times New Roman"/>
          <w:b/>
          <w:bCs/>
          <w:sz w:val="26"/>
          <w:szCs w:val="26"/>
        </w:rPr>
        <w:t>Методические рекомендации по выполнению реферата</w:t>
      </w:r>
      <w:bookmarkEnd w:id="7"/>
      <w:bookmarkEnd w:id="8"/>
      <w:bookmarkEnd w:id="13"/>
    </w:p>
    <w:p w:rsidR="00EB3F71" w:rsidRPr="008B001A" w:rsidRDefault="00EB3F71" w:rsidP="0063373E">
      <w:pPr>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EB3F71" w:rsidRPr="008B001A" w:rsidRDefault="00EB3F71" w:rsidP="0063373E">
      <w:pPr>
        <w:spacing w:after="0" w:line="240" w:lineRule="auto"/>
        <w:jc w:val="both"/>
        <w:rPr>
          <w:rFonts w:ascii="Times New Roman" w:eastAsia="Calibri" w:hAnsi="Times New Roman" w:cs="Times New Roman"/>
          <w:sz w:val="26"/>
          <w:szCs w:val="26"/>
        </w:rPr>
      </w:pPr>
      <w:bookmarkStart w:id="14" w:name="_Hlk92667769"/>
      <w:r w:rsidRPr="008B001A">
        <w:rPr>
          <w:rFonts w:ascii="Times New Roman" w:eastAsia="Calibri" w:hAnsi="Times New Roman" w:cs="Times New Roman"/>
          <w:sz w:val="26"/>
          <w:szCs w:val="26"/>
        </w:rPr>
        <w:t>Содержание реферата</w:t>
      </w:r>
    </w:p>
    <w:p w:rsidR="00EB3F71" w:rsidRPr="008B001A" w:rsidRDefault="00EB3F71" w:rsidP="0063373E">
      <w:pPr>
        <w:shd w:val="clear" w:color="auto" w:fill="FFFFFF"/>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Реферат, как правило, должен содержать следующие </w:t>
      </w:r>
      <w:r w:rsidRPr="008B001A">
        <w:rPr>
          <w:rFonts w:ascii="Times New Roman" w:eastAsia="Calibri" w:hAnsi="Times New Roman" w:cs="Times New Roman"/>
          <w:bCs/>
          <w:iCs/>
          <w:sz w:val="26"/>
          <w:szCs w:val="26"/>
        </w:rPr>
        <w:t>структурные элементы</w:t>
      </w:r>
      <w:r w:rsidRPr="008B001A">
        <w:rPr>
          <w:rFonts w:ascii="Times New Roman" w:eastAsia="Calibri" w:hAnsi="Times New Roman" w:cs="Times New Roman"/>
          <w:sz w:val="26"/>
          <w:szCs w:val="26"/>
        </w:rPr>
        <w:t>:</w:t>
      </w:r>
    </w:p>
    <w:p w:rsidR="00EB3F71" w:rsidRPr="008B001A" w:rsidRDefault="00EB3F71" w:rsidP="0063373E">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титульный лист;</w:t>
      </w:r>
    </w:p>
    <w:p w:rsidR="00EB3F71" w:rsidRPr="008B001A" w:rsidRDefault="00EB3F71" w:rsidP="0063373E">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содержание;</w:t>
      </w:r>
    </w:p>
    <w:p w:rsidR="00EB3F71" w:rsidRPr="008B001A" w:rsidRDefault="00EB3F71" w:rsidP="0063373E">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введение;</w:t>
      </w:r>
    </w:p>
    <w:p w:rsidR="00EB3F71" w:rsidRPr="008B001A" w:rsidRDefault="00EB3F71" w:rsidP="0063373E">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основная часть;</w:t>
      </w:r>
    </w:p>
    <w:p w:rsidR="00EB3F71" w:rsidRPr="008B001A" w:rsidRDefault="00EB3F71" w:rsidP="0063373E">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заключение;</w:t>
      </w:r>
    </w:p>
    <w:p w:rsidR="00EB3F71" w:rsidRPr="008B001A" w:rsidRDefault="00EB3F71" w:rsidP="0063373E">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список использованных источников;</w:t>
      </w:r>
    </w:p>
    <w:p w:rsidR="00EB3F71" w:rsidRPr="008B001A" w:rsidRDefault="00EB3F71" w:rsidP="0063373E">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приложения (при необходимости).</w:t>
      </w:r>
    </w:p>
    <w:p w:rsidR="00EB3F71" w:rsidRPr="008B001A" w:rsidRDefault="00EB3F71" w:rsidP="0063373E">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Примерный объем в машинописных страницах составляющих реферата представлен в таблице.</w:t>
      </w:r>
    </w:p>
    <w:p w:rsidR="00EB3F71" w:rsidRPr="008B001A" w:rsidRDefault="00EB3F71" w:rsidP="0063373E">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keepNext/>
              <w:keepLines/>
              <w:spacing w:after="0" w:line="240" w:lineRule="auto"/>
              <w:jc w:val="both"/>
              <w:outlineLvl w:val="8"/>
              <w:rPr>
                <w:rFonts w:ascii="Times New Roman" w:eastAsia="Times New Roman" w:hAnsi="Times New Roman" w:cs="Times New Roman"/>
                <w:iCs/>
                <w:sz w:val="26"/>
                <w:szCs w:val="26"/>
              </w:rPr>
            </w:pPr>
            <w:r w:rsidRPr="008B001A">
              <w:rPr>
                <w:rFonts w:ascii="Times New Roman" w:eastAsia="Times New Roman" w:hAnsi="Times New Roman" w:cs="Times New Roman"/>
                <w:iCs/>
                <w:sz w:val="26"/>
                <w:szCs w:val="26"/>
              </w:rPr>
              <w:t>Количество страниц</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keepNext/>
              <w:keepLines/>
              <w:spacing w:after="0" w:line="240" w:lineRule="auto"/>
              <w:jc w:val="both"/>
              <w:outlineLvl w:val="5"/>
              <w:rPr>
                <w:rFonts w:ascii="Times New Roman" w:eastAsia="Times New Roman" w:hAnsi="Times New Roman" w:cs="Times New Roman"/>
                <w:b/>
                <w:i/>
                <w:iCs/>
                <w:sz w:val="26"/>
                <w:szCs w:val="26"/>
              </w:rPr>
            </w:pPr>
            <w:r w:rsidRPr="008B001A">
              <w:rPr>
                <w:rFonts w:ascii="Times New Roman" w:eastAsia="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2</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15-20</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1-2</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1-2</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Без ограничений</w:t>
            </w:r>
          </w:p>
        </w:tc>
      </w:tr>
    </w:tbl>
    <w:p w:rsidR="00EB3F71" w:rsidRPr="008B001A" w:rsidRDefault="00EB3F71" w:rsidP="0063373E">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lastRenderedPageBreak/>
        <w:t xml:space="preserve">Во введении дается общая характеристика реферата: </w:t>
      </w:r>
    </w:p>
    <w:p w:rsidR="00EB3F71" w:rsidRPr="008B001A" w:rsidRDefault="00EB3F71" w:rsidP="0063373E">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обосновывается актуальность выбранной темы; </w:t>
      </w:r>
    </w:p>
    <w:p w:rsidR="00EB3F71" w:rsidRPr="008B001A" w:rsidRDefault="00EB3F71" w:rsidP="0063373E">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определяется цель работы и задачи, подлежащие решению для её достижения; </w:t>
      </w:r>
    </w:p>
    <w:p w:rsidR="00EB3F71" w:rsidRPr="008B001A" w:rsidRDefault="00EB3F71" w:rsidP="0063373E">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описываются объект и предмет исследования, информационная база исследования;</w:t>
      </w:r>
    </w:p>
    <w:p w:rsidR="00EB3F71" w:rsidRPr="008B001A" w:rsidRDefault="00EB3F71" w:rsidP="0063373E">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кратко характеризуется структура реферата по главам.</w:t>
      </w:r>
    </w:p>
    <w:p w:rsidR="00EB3F71" w:rsidRPr="008B001A" w:rsidRDefault="00EB3F71" w:rsidP="0063373E">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rsidR="00EB3F71" w:rsidRPr="008B001A" w:rsidRDefault="00EB3F71" w:rsidP="0063373E">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B3F71" w:rsidRPr="008B001A" w:rsidRDefault="00EB3F71" w:rsidP="0063373E">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B3F71" w:rsidRPr="008B001A" w:rsidRDefault="00EB3F71" w:rsidP="0063373E">
      <w:pPr>
        <w:shd w:val="clear" w:color="auto" w:fill="FFFFFF"/>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EB3F71" w:rsidRPr="008B001A" w:rsidRDefault="00EB3F71" w:rsidP="0063373E">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EB3F71" w:rsidRPr="008B001A" w:rsidRDefault="00EB3F71" w:rsidP="0063373E">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B3F71" w:rsidRPr="008B001A" w:rsidRDefault="00EB3F71" w:rsidP="0063373E">
      <w:pPr>
        <w:spacing w:after="0" w:line="240" w:lineRule="auto"/>
        <w:ind w:firstLine="709"/>
        <w:jc w:val="both"/>
        <w:rPr>
          <w:rFonts w:ascii="Times New Roman" w:eastAsia="Calibri" w:hAnsi="Times New Roman" w:cs="Times New Roman"/>
          <w:b/>
          <w:sz w:val="26"/>
          <w:szCs w:val="26"/>
        </w:rPr>
      </w:pPr>
      <w:r w:rsidRPr="008B001A">
        <w:rPr>
          <w:rFonts w:ascii="Times New Roman" w:eastAsia="Calibri" w:hAnsi="Times New Roman" w:cs="Times New Roman"/>
          <w:b/>
          <w:bCs/>
          <w:sz w:val="26"/>
          <w:szCs w:val="26"/>
        </w:rPr>
        <w:t xml:space="preserve">Оформление </w:t>
      </w:r>
      <w:r w:rsidRPr="008B001A">
        <w:rPr>
          <w:rFonts w:ascii="Times New Roman" w:eastAsia="Calibri" w:hAnsi="Times New Roman" w:cs="Times New Roman"/>
          <w:b/>
          <w:sz w:val="26"/>
          <w:szCs w:val="26"/>
        </w:rPr>
        <w:t>реферата</w:t>
      </w:r>
    </w:p>
    <w:p w:rsidR="00EB3F71" w:rsidRPr="008B001A" w:rsidRDefault="00EB3F71" w:rsidP="0063373E">
      <w:pPr>
        <w:shd w:val="clear" w:color="auto" w:fill="FFFFFF"/>
        <w:tabs>
          <w:tab w:val="left" w:pos="360"/>
        </w:tabs>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EB3F71" w:rsidRPr="008B001A" w:rsidRDefault="00EB3F71" w:rsidP="0063373E">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на одной стороне листа белой бумаги формата А-4 </w:t>
      </w:r>
    </w:p>
    <w:p w:rsidR="00EB3F71" w:rsidRPr="008B001A" w:rsidRDefault="00EB3F71" w:rsidP="0063373E">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размер шрифта-12; </w:t>
      </w:r>
      <w:proofErr w:type="spellStart"/>
      <w:r w:rsidRPr="008B001A">
        <w:rPr>
          <w:rFonts w:ascii="Times New Roman" w:eastAsia="Calibri" w:hAnsi="Times New Roman" w:cs="Times New Roman"/>
          <w:sz w:val="26"/>
          <w:szCs w:val="26"/>
          <w:lang w:val="en-US"/>
        </w:rPr>
        <w:t>TimesNewRoman</w:t>
      </w:r>
      <w:proofErr w:type="spellEnd"/>
      <w:r w:rsidRPr="008B001A">
        <w:rPr>
          <w:rFonts w:ascii="Times New Roman" w:eastAsia="Calibri" w:hAnsi="Times New Roman" w:cs="Times New Roman"/>
          <w:sz w:val="26"/>
          <w:szCs w:val="26"/>
        </w:rPr>
        <w:t>, цвет - черный</w:t>
      </w:r>
    </w:p>
    <w:p w:rsidR="00EB3F71" w:rsidRPr="008B001A" w:rsidRDefault="00EB3F71" w:rsidP="0063373E">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междустрочный интервал - одинарный</w:t>
      </w:r>
    </w:p>
    <w:p w:rsidR="00EB3F71" w:rsidRPr="008B001A" w:rsidRDefault="00EB3F71" w:rsidP="0063373E">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8B001A">
          <w:rPr>
            <w:rFonts w:ascii="Times New Roman" w:eastAsia="Calibri" w:hAnsi="Times New Roman" w:cs="Times New Roman"/>
            <w:sz w:val="26"/>
            <w:szCs w:val="26"/>
          </w:rPr>
          <w:t>2 см</w:t>
        </w:r>
      </w:smartTag>
      <w:r w:rsidRPr="008B001A">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8B001A">
          <w:rPr>
            <w:rFonts w:ascii="Times New Roman" w:eastAsia="Calibri" w:hAnsi="Times New Roman" w:cs="Times New Roman"/>
            <w:sz w:val="26"/>
            <w:szCs w:val="26"/>
          </w:rPr>
          <w:t>1 см</w:t>
        </w:r>
      </w:smartTag>
      <w:r w:rsidRPr="008B001A">
        <w:rPr>
          <w:rFonts w:ascii="Times New Roman" w:eastAsia="Calibri" w:hAnsi="Times New Roman" w:cs="Times New Roman"/>
          <w:sz w:val="26"/>
          <w:szCs w:val="26"/>
        </w:rPr>
        <w:t>, верхнего-2см, нижнего-2см.</w:t>
      </w:r>
    </w:p>
    <w:p w:rsidR="00EB3F71" w:rsidRPr="008B001A" w:rsidRDefault="00EB3F71" w:rsidP="0063373E">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отформатировано по ширине листа </w:t>
      </w:r>
    </w:p>
    <w:p w:rsidR="00EB3F71" w:rsidRPr="008B001A" w:rsidRDefault="00EB3F71" w:rsidP="0063373E">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на первой странице необходимо изложить план (содержание) работы.</w:t>
      </w:r>
    </w:p>
    <w:p w:rsidR="00EB3F71" w:rsidRPr="008B001A" w:rsidRDefault="00EB3F71" w:rsidP="0063373E">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 xml:space="preserve"> в конце работы необходимо указать источники использованной  литературы</w:t>
      </w:r>
    </w:p>
    <w:p w:rsidR="00EB3F71" w:rsidRPr="008B001A" w:rsidRDefault="00EB3F71" w:rsidP="0063373E">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нумерация страниц текста -</w:t>
      </w:r>
    </w:p>
    <w:p w:rsidR="00EB3F71" w:rsidRPr="008B001A" w:rsidRDefault="00EB3F71" w:rsidP="0063373E">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B3F71" w:rsidRPr="008B001A" w:rsidRDefault="00EB3F71" w:rsidP="0063373E">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законодательные и нормативно-методические документы и материалы;</w:t>
      </w:r>
    </w:p>
    <w:p w:rsidR="00EB3F71" w:rsidRPr="008B001A" w:rsidRDefault="00EB3F71" w:rsidP="0063373E">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rsidR="00EB3F71" w:rsidRPr="008B001A" w:rsidRDefault="00EB3F71" w:rsidP="0063373E">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rsidR="00EB3F71" w:rsidRPr="008B001A" w:rsidRDefault="00EB3F71" w:rsidP="0063373E">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rsidR="00EB3F71" w:rsidRPr="008B001A" w:rsidRDefault="00EB3F71" w:rsidP="0063373E">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8B001A">
        <w:rPr>
          <w:rFonts w:ascii="Times New Roman" w:eastAsia="Calibri" w:hAnsi="Times New Roman" w:cs="Times New Roman"/>
          <w:iCs/>
          <w:sz w:val="26"/>
          <w:szCs w:val="26"/>
        </w:rPr>
        <w:t>.</w:t>
      </w:r>
    </w:p>
    <w:p w:rsidR="00EB3F71" w:rsidRPr="008B001A" w:rsidRDefault="00EB3F71" w:rsidP="0063373E">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rsidR="00EB3F71" w:rsidRPr="008B001A" w:rsidRDefault="00EB3F71" w:rsidP="0063373E">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EB3F71" w:rsidRPr="008B001A" w:rsidRDefault="00EB3F71" w:rsidP="0063373E">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Приложения следует нумеровать порядковой нумерацией арабскими цифрами.</w:t>
      </w:r>
    </w:p>
    <w:p w:rsidR="00EB3F71" w:rsidRPr="008B001A" w:rsidRDefault="00EB3F71" w:rsidP="0063373E">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EB3F71" w:rsidRPr="008B001A" w:rsidRDefault="00EB3F71" w:rsidP="0063373E">
      <w:pPr>
        <w:spacing w:after="0" w:line="240" w:lineRule="auto"/>
        <w:ind w:firstLine="709"/>
        <w:jc w:val="both"/>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 xml:space="preserve">Критерии оценки </w:t>
      </w:r>
      <w:r w:rsidRPr="008B001A">
        <w:rPr>
          <w:rFonts w:ascii="Times New Roman" w:eastAsia="Calibri" w:hAnsi="Times New Roman" w:cs="Times New Roman"/>
          <w:sz w:val="26"/>
          <w:szCs w:val="26"/>
        </w:rPr>
        <w:t>реферата</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Срок сдачи готового реферата определяется утвержденным графиком.</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B3F71" w:rsidRPr="008B001A" w:rsidRDefault="00EB3F71" w:rsidP="0063373E">
      <w:pPr>
        <w:keepNext/>
        <w:keepLines/>
        <w:spacing w:after="0" w:line="240" w:lineRule="auto"/>
        <w:jc w:val="center"/>
        <w:outlineLvl w:val="0"/>
        <w:rPr>
          <w:rFonts w:ascii="Times New Roman" w:eastAsia="Times New Roman" w:hAnsi="Times New Roman" w:cs="Times New Roman"/>
          <w:b/>
          <w:bCs/>
          <w:sz w:val="26"/>
          <w:szCs w:val="26"/>
        </w:rPr>
      </w:pPr>
      <w:bookmarkStart w:id="15" w:name="_Toc341102556"/>
      <w:bookmarkStart w:id="16" w:name="_Toc341106314"/>
      <w:bookmarkStart w:id="17" w:name="_Toc92670198"/>
      <w:bookmarkEnd w:id="14"/>
      <w:r w:rsidRPr="008B001A">
        <w:rPr>
          <w:rFonts w:ascii="Times New Roman" w:eastAsia="Times New Roman" w:hAnsi="Times New Roman" w:cs="Times New Roman"/>
          <w:b/>
          <w:bCs/>
          <w:sz w:val="26"/>
          <w:szCs w:val="26"/>
        </w:rPr>
        <w:t>Методические рекомендации по подготовке презентации</w:t>
      </w:r>
      <w:bookmarkEnd w:id="15"/>
      <w:bookmarkEnd w:id="16"/>
      <w:bookmarkEnd w:id="17"/>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B001A">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8B001A">
        <w:rPr>
          <w:rFonts w:ascii="Times New Roman" w:eastAsia="Times New Roman" w:hAnsi="Times New Roman" w:cs="Times New Roman"/>
          <w:sz w:val="26"/>
          <w:szCs w:val="26"/>
        </w:rPr>
        <w:t>PowerPoint</w:t>
      </w:r>
      <w:proofErr w:type="spellEnd"/>
      <w:r w:rsidRPr="008B001A">
        <w:rPr>
          <w:rFonts w:ascii="Times New Roman" w:eastAsia="Times New Roman" w:hAnsi="Times New Roman" w:cs="Times New Roman"/>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B3F71" w:rsidRPr="008B001A" w:rsidRDefault="00EB3F71" w:rsidP="0063373E">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B3F71" w:rsidRPr="008B001A" w:rsidRDefault="00EB3F71" w:rsidP="0063373E">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1 стратегия</w:t>
      </w:r>
      <w:r w:rsidRPr="008B001A">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B3F71" w:rsidRPr="008B001A" w:rsidRDefault="00EB3F71" w:rsidP="0063373E">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объем текста на слайде – не больше 7 строк;</w:t>
      </w:r>
    </w:p>
    <w:p w:rsidR="00EB3F71" w:rsidRPr="008B001A" w:rsidRDefault="00EB3F71" w:rsidP="0063373E">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маркированный/нумерованный список содержит не более 7 элементов;</w:t>
      </w:r>
    </w:p>
    <w:p w:rsidR="00EB3F71" w:rsidRPr="008B001A" w:rsidRDefault="00EB3F71" w:rsidP="0063373E">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отсутствуют знаки пунктуации в конце строк в маркированных и нумерованных списках;</w:t>
      </w:r>
    </w:p>
    <w:p w:rsidR="00EB3F71" w:rsidRPr="008B001A" w:rsidRDefault="00EB3F71" w:rsidP="0063373E">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значимая информация выделяется с помощью цвета, кегля, эффектов анимации.</w:t>
      </w:r>
    </w:p>
    <w:p w:rsidR="00EB3F71" w:rsidRPr="008B001A" w:rsidRDefault="00EB3F71" w:rsidP="0063373E">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B3F71" w:rsidRPr="008B001A" w:rsidRDefault="00EB3F71" w:rsidP="0063373E">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2 стратегия</w:t>
      </w:r>
      <w:r w:rsidRPr="008B001A">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B3F71" w:rsidRPr="008B001A" w:rsidRDefault="00EB3F71" w:rsidP="0063373E">
      <w:pPr>
        <w:numPr>
          <w:ilvl w:val="0"/>
          <w:numId w:val="8"/>
        </w:numPr>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rsidR="00EB3F71" w:rsidRPr="008B001A" w:rsidRDefault="00EB3F71" w:rsidP="0063373E">
      <w:pPr>
        <w:numPr>
          <w:ilvl w:val="0"/>
          <w:numId w:val="8"/>
        </w:numPr>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8B001A">
        <w:rPr>
          <w:rFonts w:ascii="Times New Roman" w:eastAsia="Calibri" w:hAnsi="Times New Roman" w:cs="Times New Roman"/>
          <w:sz w:val="26"/>
          <w:szCs w:val="26"/>
        </w:rPr>
        <w:t>Наиболее важная информация должна располагаться в центре экрана.</w:t>
      </w:r>
    </w:p>
    <w:p w:rsidR="00EB3F71" w:rsidRPr="008B001A" w:rsidRDefault="00EB3F71" w:rsidP="0063373E">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B001A">
        <w:rPr>
          <w:rFonts w:ascii="Times New Roman" w:eastAsia="Times New Roman" w:hAnsi="Times New Roman" w:cs="Times New Roman"/>
          <w:i/>
          <w:sz w:val="26"/>
          <w:szCs w:val="26"/>
          <w:lang w:eastAsia="ru-RU"/>
        </w:rPr>
        <w:t>вспомогательный</w:t>
      </w:r>
      <w:r w:rsidRPr="008B001A">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8B001A">
        <w:rPr>
          <w:rFonts w:ascii="Times New Roman" w:eastAsia="Times New Roman" w:hAnsi="Times New Roman" w:cs="Times New Roman"/>
          <w:i/>
          <w:sz w:val="26"/>
          <w:szCs w:val="26"/>
          <w:lang w:eastAsia="ru-RU"/>
        </w:rPr>
        <w:t>начале</w:t>
      </w:r>
      <w:r w:rsidRPr="008B001A">
        <w:rPr>
          <w:rFonts w:ascii="Times New Roman" w:eastAsia="Times New Roman" w:hAnsi="Times New Roman" w:cs="Times New Roman"/>
          <w:sz w:val="26"/>
          <w:szCs w:val="26"/>
          <w:lang w:eastAsia="ru-RU"/>
        </w:rPr>
        <w:t xml:space="preserve"> и в </w:t>
      </w:r>
      <w:r w:rsidRPr="008B001A">
        <w:rPr>
          <w:rFonts w:ascii="Times New Roman" w:eastAsia="Times New Roman" w:hAnsi="Times New Roman" w:cs="Times New Roman"/>
          <w:i/>
          <w:sz w:val="26"/>
          <w:szCs w:val="26"/>
          <w:lang w:eastAsia="ru-RU"/>
        </w:rPr>
        <w:t>конце</w:t>
      </w:r>
      <w:r w:rsidRPr="008B001A">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rsidR="00EB3F71" w:rsidRPr="008B001A" w:rsidRDefault="00EB3F71" w:rsidP="0063373E">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B3F71" w:rsidRPr="008B001A" w:rsidRDefault="00EB3F71" w:rsidP="0063373E">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Особо тщательно необходимо отнестись к </w:t>
      </w:r>
      <w:r w:rsidRPr="008B001A">
        <w:rPr>
          <w:rFonts w:ascii="Times New Roman" w:eastAsia="Times New Roman" w:hAnsi="Times New Roman" w:cs="Times New Roman"/>
          <w:b/>
          <w:i/>
          <w:sz w:val="26"/>
          <w:szCs w:val="26"/>
          <w:lang w:eastAsia="ru-RU"/>
        </w:rPr>
        <w:t>оформлению презентации</w:t>
      </w:r>
      <w:r w:rsidRPr="008B001A">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w:t>
      </w:r>
      <w:r w:rsidR="00140B3F" w:rsidRPr="008B001A">
        <w:rPr>
          <w:rFonts w:ascii="Times New Roman" w:eastAsia="Calibri" w:hAnsi="Times New Roman" w:cs="Times New Roman"/>
          <w:sz w:val="26"/>
          <w:szCs w:val="26"/>
        </w:rPr>
        <w:t>иллюстрация -</w:t>
      </w:r>
      <w:r w:rsidRPr="008B001A">
        <w:rPr>
          <w:rFonts w:ascii="Times New Roman" w:eastAsia="Calibri" w:hAnsi="Times New Roman" w:cs="Times New Roman"/>
          <w:sz w:val="26"/>
          <w:szCs w:val="26"/>
        </w:rPr>
        <w:t xml:space="preserve">не самое лучшее дополнение к научному докладу. Также нежелательны </w:t>
      </w:r>
      <w:r w:rsidRPr="008B001A">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8B001A">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8B001A">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8B001A">
          <w:rPr>
            <w:rFonts w:ascii="Times New Roman" w:eastAsia="Calibri" w:hAnsi="Times New Roman" w:cs="Times New Roman"/>
            <w:color w:val="000000"/>
            <w:sz w:val="26"/>
            <w:szCs w:val="26"/>
          </w:rPr>
          <w:t>1 см</w:t>
        </w:r>
      </w:smartTag>
      <w:r w:rsidRPr="008B001A">
        <w:rPr>
          <w:rFonts w:ascii="Times New Roman" w:eastAsia="Calibri" w:hAnsi="Times New Roman" w:cs="Times New Roman"/>
          <w:color w:val="000000"/>
          <w:sz w:val="26"/>
          <w:szCs w:val="26"/>
        </w:rPr>
        <w:t xml:space="preserve"> с каждой стороны. </w:t>
      </w:r>
      <w:r w:rsidRPr="008B001A">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proofErr w:type="spellStart"/>
      <w:r w:rsidRPr="008B001A">
        <w:rPr>
          <w:rFonts w:ascii="Times New Roman" w:eastAsia="Calibri" w:hAnsi="Times New Roman" w:cs="Times New Roman"/>
          <w:sz w:val="26"/>
          <w:szCs w:val="26"/>
          <w:lang w:val="en-US"/>
        </w:rPr>
        <w:t>MSExcel</w:t>
      </w:r>
      <w:proofErr w:type="spellEnd"/>
      <w:r w:rsidRPr="008B001A">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B001A">
        <w:rPr>
          <w:rFonts w:ascii="Times New Roman" w:eastAsia="Calibri" w:hAnsi="Times New Roman" w:cs="Times New Roman"/>
          <w:sz w:val="26"/>
          <w:szCs w:val="26"/>
          <w:lang w:val="en-US"/>
        </w:rPr>
        <w:t>MSOffice</w:t>
      </w:r>
      <w:r w:rsidRPr="008B001A">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8B001A">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8B001A">
        <w:rPr>
          <w:rFonts w:ascii="Times New Roman" w:eastAsia="Calibri" w:hAnsi="Times New Roman" w:cs="Times New Roman"/>
          <w:sz w:val="26"/>
          <w:szCs w:val="26"/>
          <w:lang w:val="en-US"/>
        </w:rPr>
        <w:t>MSWord</w:t>
      </w:r>
      <w:r w:rsidRPr="008B001A">
        <w:rPr>
          <w:rFonts w:ascii="Times New Roman" w:eastAsia="Calibri" w:hAnsi="Times New Roman" w:cs="Times New Roman"/>
          <w:sz w:val="26"/>
          <w:szCs w:val="26"/>
        </w:rPr>
        <w:t xml:space="preserve"> или табличного процессора </w:t>
      </w:r>
      <w:proofErr w:type="spellStart"/>
      <w:r w:rsidRPr="008B001A">
        <w:rPr>
          <w:rFonts w:ascii="Times New Roman" w:eastAsia="Calibri" w:hAnsi="Times New Roman" w:cs="Times New Roman"/>
          <w:sz w:val="26"/>
          <w:szCs w:val="26"/>
          <w:lang w:val="en-US"/>
        </w:rPr>
        <w:t>MSExcel</w:t>
      </w:r>
      <w:proofErr w:type="spellEnd"/>
      <w:r w:rsidRPr="008B001A">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8B001A">
          <w:rPr>
            <w:rFonts w:ascii="Times New Roman" w:eastAsia="Calibri" w:hAnsi="Times New Roman" w:cs="Times New Roman"/>
            <w:sz w:val="26"/>
            <w:szCs w:val="26"/>
          </w:rPr>
          <w:t xml:space="preserve">18 </w:t>
        </w:r>
        <w:r w:rsidRPr="008B001A">
          <w:rPr>
            <w:rFonts w:ascii="Times New Roman" w:eastAsia="Calibri" w:hAnsi="Times New Roman" w:cs="Times New Roman"/>
            <w:sz w:val="26"/>
            <w:szCs w:val="26"/>
            <w:lang w:val="en-US"/>
          </w:rPr>
          <w:t>pt</w:t>
        </w:r>
      </w:smartTag>
      <w:r w:rsidRPr="008B001A">
        <w:rPr>
          <w:rFonts w:ascii="Times New Roman" w:eastAsia="Calibri" w:hAnsi="Times New Roman" w:cs="Times New Roman"/>
          <w:sz w:val="26"/>
          <w:szCs w:val="26"/>
        </w:rPr>
        <w:t>. Таблицы и диаграммы размещаются на светлом или белом фоне.</w:t>
      </w:r>
    </w:p>
    <w:p w:rsidR="00EB3F71" w:rsidRPr="008B001A" w:rsidRDefault="00EB3F71" w:rsidP="0063373E">
      <w:pPr>
        <w:spacing w:after="0" w:line="240" w:lineRule="auto"/>
        <w:ind w:firstLine="709"/>
        <w:jc w:val="both"/>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B3F71" w:rsidRPr="008B001A" w:rsidRDefault="00EB3F71" w:rsidP="0063373E">
      <w:pPr>
        <w:spacing w:after="0" w:line="240" w:lineRule="auto"/>
        <w:ind w:firstLine="709"/>
        <w:jc w:val="both"/>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B3F71" w:rsidRPr="008B001A" w:rsidRDefault="00EB3F71" w:rsidP="0063373E">
      <w:pPr>
        <w:spacing w:after="0" w:line="240" w:lineRule="auto"/>
        <w:ind w:firstLine="709"/>
        <w:jc w:val="both"/>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color w:val="000000"/>
          <w:sz w:val="26"/>
          <w:szCs w:val="26"/>
          <w:lang w:eastAsia="ru-RU"/>
        </w:rPr>
        <w:t xml:space="preserve">Для показа файл презентации необходимо сохранить в формате «Демонстрация </w:t>
      </w:r>
      <w:proofErr w:type="spellStart"/>
      <w:r w:rsidRPr="008B001A">
        <w:rPr>
          <w:rFonts w:ascii="Times New Roman" w:eastAsia="Times New Roman" w:hAnsi="Times New Roman" w:cs="Times New Roman"/>
          <w:color w:val="000000"/>
          <w:sz w:val="26"/>
          <w:szCs w:val="26"/>
          <w:lang w:eastAsia="ru-RU"/>
        </w:rPr>
        <w:t>PowerPоint</w:t>
      </w:r>
      <w:proofErr w:type="spellEnd"/>
      <w:r w:rsidRPr="008B001A">
        <w:rPr>
          <w:rFonts w:ascii="Times New Roman" w:eastAsia="Times New Roman" w:hAnsi="Times New Roman" w:cs="Times New Roman"/>
          <w:color w:val="000000"/>
          <w:sz w:val="26"/>
          <w:szCs w:val="26"/>
          <w:lang w:eastAsia="ru-RU"/>
        </w:rPr>
        <w:t xml:space="preserve">» (Файл — Сохранить как — Тип файла — Демонстрация </w:t>
      </w:r>
      <w:proofErr w:type="spellStart"/>
      <w:r w:rsidRPr="008B001A">
        <w:rPr>
          <w:rFonts w:ascii="Times New Roman" w:eastAsia="Times New Roman" w:hAnsi="Times New Roman" w:cs="Times New Roman"/>
          <w:color w:val="000000"/>
          <w:sz w:val="26"/>
          <w:szCs w:val="26"/>
          <w:lang w:eastAsia="ru-RU"/>
        </w:rPr>
        <w:t>PowerPоint</w:t>
      </w:r>
      <w:proofErr w:type="spellEnd"/>
      <w:r w:rsidRPr="008B001A">
        <w:rPr>
          <w:rFonts w:ascii="Times New Roman" w:eastAsia="Times New Roman" w:hAnsi="Times New Roman" w:cs="Times New Roman"/>
          <w:color w:val="000000"/>
          <w:sz w:val="26"/>
          <w:szCs w:val="26"/>
          <w:lang w:eastAsia="ru-RU"/>
        </w:rPr>
        <w:t>). В этом случае презентация автоматически открывается в режиме полноэкранного показа (</w:t>
      </w:r>
      <w:proofErr w:type="spellStart"/>
      <w:r w:rsidRPr="008B001A">
        <w:rPr>
          <w:rFonts w:ascii="Times New Roman" w:eastAsia="Times New Roman" w:hAnsi="Times New Roman" w:cs="Times New Roman"/>
          <w:color w:val="000000"/>
          <w:sz w:val="26"/>
          <w:szCs w:val="26"/>
          <w:lang w:eastAsia="ru-RU"/>
        </w:rPr>
        <w:t>slideshow</w:t>
      </w:r>
      <w:proofErr w:type="spellEnd"/>
      <w:r w:rsidRPr="008B001A">
        <w:rPr>
          <w:rFonts w:ascii="Times New Roman" w:eastAsia="Times New Roman" w:hAnsi="Times New Roman" w:cs="Times New Roman"/>
          <w:color w:val="000000"/>
          <w:sz w:val="26"/>
          <w:szCs w:val="26"/>
          <w:lang w:eastAsia="ru-RU"/>
        </w:rPr>
        <w:t xml:space="preserve">) и слушатели избавлены как от вида рабочего окна программы </w:t>
      </w:r>
      <w:proofErr w:type="spellStart"/>
      <w:r w:rsidRPr="008B001A">
        <w:rPr>
          <w:rFonts w:ascii="Times New Roman" w:eastAsia="Times New Roman" w:hAnsi="Times New Roman" w:cs="Times New Roman"/>
          <w:color w:val="000000"/>
          <w:sz w:val="26"/>
          <w:szCs w:val="26"/>
          <w:lang w:eastAsia="ru-RU"/>
        </w:rPr>
        <w:t>PowerPoint</w:t>
      </w:r>
      <w:proofErr w:type="spellEnd"/>
      <w:r w:rsidRPr="008B001A">
        <w:rPr>
          <w:rFonts w:ascii="Times New Roman" w:eastAsia="Times New Roman" w:hAnsi="Times New Roman" w:cs="Times New Roman"/>
          <w:color w:val="000000"/>
          <w:sz w:val="26"/>
          <w:szCs w:val="26"/>
          <w:lang w:eastAsia="ru-RU"/>
        </w:rPr>
        <w:t>, так и от потерь времени в начале показа презентации.</w:t>
      </w:r>
    </w:p>
    <w:p w:rsidR="00EB3F71" w:rsidRPr="008B001A" w:rsidRDefault="00EB3F71" w:rsidP="0063373E">
      <w:pPr>
        <w:spacing w:after="0" w:line="240" w:lineRule="auto"/>
        <w:ind w:firstLine="709"/>
        <w:jc w:val="both"/>
        <w:rPr>
          <w:rFonts w:ascii="Times New Roman" w:eastAsia="Times New Roman" w:hAnsi="Times New Roman" w:cs="Times New Roman"/>
          <w:snapToGrid w:val="0"/>
          <w:sz w:val="26"/>
          <w:szCs w:val="26"/>
          <w:lang w:eastAsia="ru-RU"/>
        </w:rPr>
      </w:pPr>
      <w:r w:rsidRPr="008B001A">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rsidR="00EB3F71" w:rsidRPr="008B001A" w:rsidRDefault="00EB3F71" w:rsidP="0063373E">
      <w:pPr>
        <w:numPr>
          <w:ilvl w:val="0"/>
          <w:numId w:val="9"/>
        </w:numPr>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EB3F71" w:rsidRPr="008B001A" w:rsidRDefault="00EB3F71" w:rsidP="0063373E">
      <w:pPr>
        <w:numPr>
          <w:ilvl w:val="0"/>
          <w:numId w:val="9"/>
        </w:numPr>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rsidR="00EB3F71" w:rsidRPr="008B001A" w:rsidRDefault="00EB3F71" w:rsidP="0063373E">
      <w:pPr>
        <w:numPr>
          <w:ilvl w:val="0"/>
          <w:numId w:val="9"/>
        </w:numPr>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 xml:space="preserve">не отвлекает ли созданная презентация от устного выступления? </w:t>
      </w:r>
    </w:p>
    <w:p w:rsidR="00EB3F71" w:rsidRPr="008B001A" w:rsidRDefault="00EB3F71" w:rsidP="0063373E">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После подготовки презентации необходима репетиция выступления.</w:t>
      </w:r>
    </w:p>
    <w:p w:rsidR="00EB3F71" w:rsidRPr="008B001A" w:rsidRDefault="00EB3F71" w:rsidP="0063373E">
      <w:pPr>
        <w:spacing w:after="0" w:line="240" w:lineRule="auto"/>
        <w:jc w:val="both"/>
        <w:rPr>
          <w:rFonts w:ascii="Times New Roman" w:eastAsia="Times New Roman" w:hAnsi="Times New Roman" w:cs="Times New Roman"/>
          <w:b/>
          <w:sz w:val="26"/>
          <w:szCs w:val="26"/>
          <w:lang w:eastAsia="ru-RU"/>
        </w:rPr>
      </w:pPr>
    </w:p>
    <w:p w:rsidR="00EB3F71" w:rsidRPr="008B001A" w:rsidRDefault="00345DEB" w:rsidP="0063373E">
      <w:pPr>
        <w:keepNext/>
        <w:keepLines/>
        <w:spacing w:after="0" w:line="240" w:lineRule="auto"/>
        <w:jc w:val="center"/>
        <w:outlineLvl w:val="0"/>
        <w:rPr>
          <w:rFonts w:ascii="Times New Roman" w:eastAsia="Calibri" w:hAnsi="Times New Roman" w:cs="Times New Roman"/>
          <w:bCs/>
          <w:sz w:val="26"/>
          <w:szCs w:val="26"/>
        </w:rPr>
      </w:pPr>
      <w:bookmarkStart w:id="18" w:name="_Toc92670199"/>
      <w:r w:rsidRPr="008B001A">
        <w:rPr>
          <w:rFonts w:ascii="Times New Roman" w:eastAsia="Calibri" w:hAnsi="Times New Roman" w:cs="Times New Roman"/>
          <w:b/>
          <w:sz w:val="26"/>
          <w:szCs w:val="26"/>
        </w:rPr>
        <w:t>4.</w:t>
      </w:r>
      <w:r w:rsidR="00EB3F71" w:rsidRPr="008B001A">
        <w:rPr>
          <w:rFonts w:ascii="Times New Roman" w:eastAsia="Calibri" w:hAnsi="Times New Roman" w:cs="Times New Roman"/>
          <w:b/>
          <w:sz w:val="26"/>
          <w:szCs w:val="26"/>
        </w:rPr>
        <w:t xml:space="preserve">Критерии оценивания </w:t>
      </w:r>
      <w:bookmarkEnd w:id="18"/>
    </w:p>
    <w:p w:rsidR="00EB3F71" w:rsidRPr="008B001A" w:rsidRDefault="00EB3F71" w:rsidP="0063373E">
      <w:pPr>
        <w:spacing w:after="0" w:line="240" w:lineRule="auto"/>
        <w:contextualSpacing/>
        <w:jc w:val="both"/>
        <w:rPr>
          <w:rFonts w:ascii="Times New Roman" w:eastAsia="Calibri" w:hAnsi="Times New Roman" w:cs="Times New Roman"/>
          <w:bCs/>
          <w:sz w:val="26"/>
          <w:szCs w:val="26"/>
        </w:rPr>
      </w:pPr>
      <w:r w:rsidRPr="008B001A">
        <w:rPr>
          <w:rFonts w:ascii="Times New Roman" w:eastAsia="Calibri" w:hAnsi="Times New Roman" w:cs="Times New Roman"/>
          <w:b/>
          <w:sz w:val="26"/>
          <w:szCs w:val="26"/>
        </w:rPr>
        <w:br/>
      </w:r>
      <w:r w:rsidR="00140B3F" w:rsidRPr="008B001A">
        <w:rPr>
          <w:rFonts w:ascii="Times New Roman" w:eastAsia="Calibri" w:hAnsi="Times New Roman" w:cs="Times New Roman"/>
          <w:bCs/>
          <w:sz w:val="26"/>
          <w:szCs w:val="26"/>
        </w:rPr>
        <w:t>4</w:t>
      </w:r>
      <w:r w:rsidRPr="008B001A">
        <w:rPr>
          <w:rFonts w:ascii="Times New Roman" w:eastAsia="Calibri" w:hAnsi="Times New Roman" w:cs="Times New Roman"/>
          <w:bCs/>
          <w:sz w:val="26"/>
          <w:szCs w:val="26"/>
        </w:rPr>
        <w:t xml:space="preserve">.1. Критерии оценивания </w:t>
      </w:r>
      <w:r w:rsidR="00345DEB" w:rsidRPr="008B001A">
        <w:rPr>
          <w:rFonts w:ascii="Times New Roman" w:eastAsia="Calibri" w:hAnsi="Times New Roman" w:cs="Times New Roman"/>
          <w:bCs/>
          <w:sz w:val="26"/>
          <w:szCs w:val="26"/>
        </w:rPr>
        <w:t>реферата</w:t>
      </w:r>
    </w:p>
    <w:p w:rsidR="00EB3F71" w:rsidRPr="008B001A" w:rsidRDefault="00EB3F71" w:rsidP="0063373E">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Оценка "отлично" выставляется за </w:t>
      </w:r>
      <w:r w:rsidRPr="008B001A">
        <w:rPr>
          <w:rFonts w:ascii="Times New Roman" w:eastAsia="Calibri" w:hAnsi="Times New Roman" w:cs="Times New Roman"/>
          <w:sz w:val="26"/>
          <w:szCs w:val="26"/>
        </w:rPr>
        <w:t>реферат</w:t>
      </w:r>
      <w:r w:rsidRPr="008B001A">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EB3F71" w:rsidRPr="008B001A" w:rsidRDefault="00EB3F71" w:rsidP="0063373E">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B3F71" w:rsidRPr="008B001A" w:rsidRDefault="00EB3F71" w:rsidP="0063373E">
      <w:pPr>
        <w:shd w:val="clear" w:color="auto" w:fill="FFFFFF"/>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Оценка "удовлетворительно" выставляется за </w:t>
      </w:r>
      <w:r w:rsidRPr="008B001A">
        <w:rPr>
          <w:rFonts w:ascii="Times New Roman" w:eastAsia="Calibri" w:hAnsi="Times New Roman" w:cs="Times New Roman"/>
          <w:sz w:val="26"/>
          <w:szCs w:val="26"/>
        </w:rPr>
        <w:t>реферат</w:t>
      </w:r>
      <w:r w:rsidRPr="008B001A">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B3F71" w:rsidRPr="008B001A" w:rsidRDefault="00EB3F71" w:rsidP="0063373E">
      <w:pPr>
        <w:shd w:val="clear" w:color="auto" w:fill="FFFFFF"/>
        <w:spacing w:after="0" w:line="240" w:lineRule="auto"/>
        <w:ind w:firstLine="720"/>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 xml:space="preserve">Оценка "неудовлетворительно" выставляется за </w:t>
      </w:r>
      <w:r w:rsidRPr="008B001A">
        <w:rPr>
          <w:rFonts w:ascii="Times New Roman" w:eastAsia="Calibri" w:hAnsi="Times New Roman" w:cs="Times New Roman"/>
          <w:sz w:val="26"/>
          <w:szCs w:val="26"/>
        </w:rPr>
        <w:t>реферат</w:t>
      </w:r>
      <w:r w:rsidRPr="008B001A">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B3F71" w:rsidRPr="008B001A" w:rsidRDefault="00EB3F71" w:rsidP="0063373E">
      <w:pPr>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EB3F71" w:rsidRPr="008B001A" w:rsidRDefault="00EB3F71" w:rsidP="0063373E">
      <w:pPr>
        <w:spacing w:after="0" w:line="240" w:lineRule="auto"/>
        <w:rPr>
          <w:rFonts w:ascii="Times New Roman" w:eastAsia="Calibri" w:hAnsi="Times New Roman" w:cs="Times New Roman"/>
          <w:bCs/>
          <w:sz w:val="26"/>
          <w:szCs w:val="26"/>
        </w:rPr>
      </w:pPr>
    </w:p>
    <w:p w:rsidR="00EB3F71" w:rsidRPr="008B001A" w:rsidRDefault="00140B3F" w:rsidP="0063373E">
      <w:pPr>
        <w:keepNext/>
        <w:keepLines/>
        <w:spacing w:after="0" w:line="240" w:lineRule="auto"/>
        <w:outlineLvl w:val="0"/>
        <w:rPr>
          <w:rFonts w:ascii="Times New Roman" w:eastAsia="Calibri" w:hAnsi="Times New Roman" w:cs="Times New Roman"/>
          <w:sz w:val="26"/>
          <w:szCs w:val="26"/>
        </w:rPr>
      </w:pPr>
      <w:bookmarkStart w:id="19" w:name="_Toc92670201"/>
      <w:r w:rsidRPr="008B001A">
        <w:rPr>
          <w:rFonts w:ascii="Times New Roman" w:eastAsia="Calibri" w:hAnsi="Times New Roman" w:cs="Times New Roman"/>
          <w:bCs/>
          <w:sz w:val="26"/>
          <w:szCs w:val="26"/>
        </w:rPr>
        <w:t>4</w:t>
      </w:r>
      <w:r w:rsidR="00EB3F71" w:rsidRPr="008B001A">
        <w:rPr>
          <w:rFonts w:ascii="Times New Roman" w:eastAsia="Calibri" w:hAnsi="Times New Roman" w:cs="Times New Roman"/>
          <w:bCs/>
          <w:sz w:val="26"/>
          <w:szCs w:val="26"/>
        </w:rPr>
        <w:t>.2. Критерии оценивания подготовки сообщений</w:t>
      </w:r>
      <w:bookmarkEnd w:id="19"/>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EB3F71" w:rsidRPr="008B001A" w:rsidTr="00EB3F71">
        <w:trPr>
          <w:trHeight w:val="765"/>
        </w:trPr>
        <w:tc>
          <w:tcPr>
            <w:tcW w:w="2032" w:type="dxa"/>
            <w:vMerge w:val="restart"/>
          </w:tcPr>
          <w:p w:rsidR="00EB3F71" w:rsidRPr="008B001A" w:rsidRDefault="00EB3F71" w:rsidP="0063373E">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rsidR="00EB3F71" w:rsidRPr="008B001A" w:rsidRDefault="00EB3F71" w:rsidP="0063373E">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Работа выполнена</w:t>
            </w:r>
          </w:p>
          <w:p w:rsidR="00EB3F71" w:rsidRPr="008B001A" w:rsidRDefault="00EB3F71" w:rsidP="0063373E">
            <w:pPr>
              <w:spacing w:after="0" w:line="240" w:lineRule="auto"/>
              <w:rPr>
                <w:rFonts w:ascii="Times New Roman" w:eastAsia="Calibri" w:hAnsi="Times New Roman" w:cs="Times New Roman"/>
                <w:b/>
                <w:bCs/>
                <w:sz w:val="26"/>
                <w:szCs w:val="26"/>
              </w:rPr>
            </w:pPr>
          </w:p>
        </w:tc>
        <w:tc>
          <w:tcPr>
            <w:tcW w:w="2939" w:type="dxa"/>
            <w:tcBorders>
              <w:bottom w:val="single" w:sz="4" w:space="0" w:color="auto"/>
            </w:tcBorders>
          </w:tcPr>
          <w:p w:rsidR="00EB3F71" w:rsidRPr="008B001A" w:rsidRDefault="00EB3F71" w:rsidP="0063373E">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 xml:space="preserve">Работа выполнена </w:t>
            </w:r>
            <w:r w:rsidRPr="008B001A">
              <w:rPr>
                <w:rFonts w:ascii="Times New Roman" w:eastAsia="Calibri" w:hAnsi="Times New Roman" w:cs="Times New Roman"/>
                <w:b/>
                <w:bCs/>
                <w:sz w:val="26"/>
                <w:szCs w:val="26"/>
              </w:rPr>
              <w:br/>
              <w:t>не полностью</w:t>
            </w:r>
          </w:p>
        </w:tc>
        <w:tc>
          <w:tcPr>
            <w:tcW w:w="2083" w:type="dxa"/>
            <w:tcBorders>
              <w:bottom w:val="single" w:sz="4" w:space="0" w:color="auto"/>
            </w:tcBorders>
          </w:tcPr>
          <w:p w:rsidR="00EB3F71" w:rsidRPr="008B001A" w:rsidRDefault="00EB3F71" w:rsidP="0063373E">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 xml:space="preserve">Работа </w:t>
            </w:r>
            <w:r w:rsidRPr="008B001A">
              <w:rPr>
                <w:rFonts w:ascii="Times New Roman" w:eastAsia="Calibri" w:hAnsi="Times New Roman" w:cs="Times New Roman"/>
                <w:b/>
                <w:bCs/>
                <w:sz w:val="26"/>
                <w:szCs w:val="26"/>
              </w:rPr>
              <w:br/>
              <w:t>не выполнена</w:t>
            </w:r>
          </w:p>
        </w:tc>
      </w:tr>
      <w:tr w:rsidR="00EB3F71" w:rsidRPr="008B001A" w:rsidTr="00EB3F71">
        <w:trPr>
          <w:trHeight w:val="555"/>
        </w:trPr>
        <w:tc>
          <w:tcPr>
            <w:tcW w:w="2032" w:type="dxa"/>
            <w:vMerge/>
          </w:tcPr>
          <w:p w:rsidR="00EB3F71" w:rsidRPr="008B001A" w:rsidRDefault="00EB3F71" w:rsidP="0063373E">
            <w:pPr>
              <w:spacing w:after="0" w:line="240" w:lineRule="auto"/>
              <w:jc w:val="center"/>
              <w:rPr>
                <w:rFonts w:ascii="Times New Roman" w:eastAsia="Calibri" w:hAnsi="Times New Roman" w:cs="Times New Roman"/>
                <w:b/>
                <w:bCs/>
                <w:sz w:val="26"/>
                <w:szCs w:val="26"/>
              </w:rPr>
            </w:pPr>
          </w:p>
        </w:tc>
        <w:tc>
          <w:tcPr>
            <w:tcW w:w="2745" w:type="dxa"/>
            <w:tcBorders>
              <w:top w:val="single" w:sz="4" w:space="0" w:color="auto"/>
            </w:tcBorders>
          </w:tcPr>
          <w:p w:rsidR="00EB3F71" w:rsidRPr="008B001A" w:rsidRDefault="00EB3F71" w:rsidP="0063373E">
            <w:pPr>
              <w:spacing w:after="0" w:line="240" w:lineRule="auto"/>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Оценка «5»</w:t>
            </w:r>
          </w:p>
        </w:tc>
        <w:tc>
          <w:tcPr>
            <w:tcW w:w="2939" w:type="dxa"/>
            <w:tcBorders>
              <w:top w:val="single" w:sz="4" w:space="0" w:color="auto"/>
            </w:tcBorders>
          </w:tcPr>
          <w:p w:rsidR="00EB3F71" w:rsidRPr="008B001A" w:rsidRDefault="00EB3F71" w:rsidP="0063373E">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Оценка «3-4»</w:t>
            </w:r>
          </w:p>
        </w:tc>
        <w:tc>
          <w:tcPr>
            <w:tcW w:w="2083" w:type="dxa"/>
            <w:tcBorders>
              <w:top w:val="single" w:sz="4" w:space="0" w:color="auto"/>
            </w:tcBorders>
          </w:tcPr>
          <w:p w:rsidR="00EB3F71" w:rsidRPr="008B001A" w:rsidRDefault="00EB3F71" w:rsidP="0063373E">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Оценка «2»</w:t>
            </w:r>
          </w:p>
        </w:tc>
      </w:tr>
      <w:tr w:rsidR="00EB3F71" w:rsidRPr="008B001A" w:rsidTr="00EB3F71">
        <w:tc>
          <w:tcPr>
            <w:tcW w:w="2032" w:type="dxa"/>
          </w:tcPr>
          <w:p w:rsidR="00EB3F71" w:rsidRPr="008B001A" w:rsidRDefault="00EB3F71" w:rsidP="0063373E">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Соответствие представленной информации заданной теме</w:t>
            </w:r>
          </w:p>
        </w:tc>
        <w:tc>
          <w:tcPr>
            <w:tcW w:w="2745" w:type="dxa"/>
          </w:tcPr>
          <w:p w:rsidR="00EB3F71" w:rsidRPr="008B001A" w:rsidRDefault="00EB3F71" w:rsidP="0063373E">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Содержание сообщения полностью соответствует заданной теме, </w:t>
            </w:r>
            <w:r w:rsidRPr="008B001A">
              <w:rPr>
                <w:rFonts w:ascii="Times New Roman" w:eastAsia="Calibri" w:hAnsi="Times New Roman" w:cs="Times New Roman"/>
                <w:sz w:val="26"/>
                <w:szCs w:val="26"/>
              </w:rPr>
              <w:br/>
              <w:t>тема раскрыта полностью</w:t>
            </w:r>
          </w:p>
        </w:tc>
        <w:tc>
          <w:tcPr>
            <w:tcW w:w="2939" w:type="dxa"/>
          </w:tcPr>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Слишком краткий либо слишком пространный текст сообщения.</w:t>
            </w:r>
          </w:p>
        </w:tc>
        <w:tc>
          <w:tcPr>
            <w:tcW w:w="2083" w:type="dxa"/>
            <w:vMerge w:val="restart"/>
          </w:tcPr>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Обучающийся работу не выполнил вовсе.</w:t>
            </w:r>
          </w:p>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Содержание сообщения не соответствует заданной теме, тема не раскрыта.</w:t>
            </w:r>
          </w:p>
          <w:p w:rsidR="00EB3F71" w:rsidRPr="008B001A" w:rsidRDefault="00EB3F71" w:rsidP="0063373E">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Отчет выполнен и оформлен небрежно, без соблюдения установленных требований.</w:t>
            </w:r>
          </w:p>
          <w:p w:rsidR="00EB3F71" w:rsidRPr="008B001A" w:rsidRDefault="00EB3F71" w:rsidP="0063373E">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8B001A" w:rsidRDefault="00EB3F71" w:rsidP="0063373E">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8B001A" w:rsidRDefault="00EB3F71" w:rsidP="0063373E">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8B001A" w:rsidRDefault="00EB3F71" w:rsidP="0063373E">
            <w:pPr>
              <w:widowControl w:val="0"/>
              <w:autoSpaceDE w:val="0"/>
              <w:autoSpaceDN w:val="0"/>
              <w:adjustRightInd w:val="0"/>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Объем текста сообщения значительно </w:t>
            </w:r>
            <w:r w:rsidRPr="008B001A">
              <w:rPr>
                <w:rFonts w:ascii="Times New Roman" w:eastAsia="Calibri" w:hAnsi="Times New Roman" w:cs="Times New Roman"/>
                <w:sz w:val="26"/>
                <w:szCs w:val="26"/>
              </w:rPr>
              <w:lastRenderedPageBreak/>
              <w:t>превышает регламент. </w:t>
            </w:r>
          </w:p>
        </w:tc>
      </w:tr>
      <w:tr w:rsidR="00EB3F71" w:rsidRPr="008B001A" w:rsidTr="00EB3F71">
        <w:tc>
          <w:tcPr>
            <w:tcW w:w="2032" w:type="dxa"/>
          </w:tcPr>
          <w:p w:rsidR="00EB3F71" w:rsidRPr="008B001A" w:rsidRDefault="00EB3F71" w:rsidP="0063373E">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Характер и стиль изложения материала сообщения </w:t>
            </w:r>
          </w:p>
        </w:tc>
        <w:tc>
          <w:tcPr>
            <w:tcW w:w="2745" w:type="dxa"/>
          </w:tcPr>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Материал  в сообщении излагается логично, по плану;</w:t>
            </w:r>
          </w:p>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В содержании используются термины по изучаемой теме;</w:t>
            </w:r>
          </w:p>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Произношение и </w:t>
            </w:r>
            <w:r w:rsidRPr="008B001A">
              <w:rPr>
                <w:rFonts w:ascii="Times New Roman" w:eastAsia="Calibri" w:hAnsi="Times New Roman" w:cs="Times New Roman"/>
                <w:sz w:val="26"/>
                <w:szCs w:val="26"/>
              </w:rPr>
              <w:lastRenderedPageBreak/>
              <w:t xml:space="preserve">объяснение терминов сообщения не вызывает у обучающегося затруднений </w:t>
            </w:r>
          </w:p>
        </w:tc>
        <w:tc>
          <w:tcPr>
            <w:tcW w:w="2939" w:type="dxa"/>
          </w:tcPr>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Материал  в сообщении не имеет четкой логики изложения (не по плану).</w:t>
            </w:r>
          </w:p>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В содержании не используются термины по изучаемой теме, либо их </w:t>
            </w:r>
            <w:r w:rsidRPr="008B001A">
              <w:rPr>
                <w:rFonts w:ascii="Times New Roman" w:eastAsia="Calibri" w:hAnsi="Times New Roman" w:cs="Times New Roman"/>
                <w:sz w:val="26"/>
                <w:szCs w:val="26"/>
              </w:rPr>
              <w:lastRenderedPageBreak/>
              <w:t>недостаточно для раскрытия темы.</w:t>
            </w:r>
          </w:p>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Произношение и объяснение терминов вызывает  затруднения.</w:t>
            </w:r>
          </w:p>
        </w:tc>
        <w:tc>
          <w:tcPr>
            <w:tcW w:w="2083" w:type="dxa"/>
            <w:vMerge/>
          </w:tcPr>
          <w:p w:rsidR="00EB3F71" w:rsidRPr="008B001A" w:rsidRDefault="00EB3F71" w:rsidP="0063373E">
            <w:pPr>
              <w:spacing w:after="0" w:line="240" w:lineRule="auto"/>
              <w:rPr>
                <w:rFonts w:ascii="Times New Roman" w:eastAsia="Calibri" w:hAnsi="Times New Roman" w:cs="Times New Roman"/>
                <w:sz w:val="26"/>
                <w:szCs w:val="26"/>
              </w:rPr>
            </w:pPr>
          </w:p>
        </w:tc>
      </w:tr>
      <w:tr w:rsidR="00EB3F71" w:rsidRPr="008B001A" w:rsidTr="00EB3F71">
        <w:tc>
          <w:tcPr>
            <w:tcW w:w="2032" w:type="dxa"/>
          </w:tcPr>
          <w:p w:rsidR="00EB3F71" w:rsidRPr="008B001A" w:rsidRDefault="00EB3F71" w:rsidP="0063373E">
            <w:pPr>
              <w:widowControl w:val="0"/>
              <w:autoSpaceDE w:val="0"/>
              <w:autoSpaceDN w:val="0"/>
              <w:adjustRightInd w:val="0"/>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Правильность оформления</w:t>
            </w:r>
          </w:p>
        </w:tc>
        <w:tc>
          <w:tcPr>
            <w:tcW w:w="2745" w:type="dxa"/>
          </w:tcPr>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Текст сообщения оформлен аккуратно и точно в соответствии с правилами оформления.</w:t>
            </w:r>
          </w:p>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Объем текста сообщения соответствует регламенту. </w:t>
            </w:r>
          </w:p>
        </w:tc>
        <w:tc>
          <w:tcPr>
            <w:tcW w:w="2939" w:type="dxa"/>
          </w:tcPr>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Текст сообщения оформлен недостаточно аккуратно.</w:t>
            </w:r>
          </w:p>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 Присутствуют неточности в оформлении.</w:t>
            </w:r>
          </w:p>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Объем текста сообщения не соответствует регламенту.</w:t>
            </w:r>
          </w:p>
        </w:tc>
        <w:tc>
          <w:tcPr>
            <w:tcW w:w="2083" w:type="dxa"/>
            <w:vMerge/>
          </w:tcPr>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p>
        </w:tc>
      </w:tr>
    </w:tbl>
    <w:p w:rsidR="00EB3F71" w:rsidRPr="008B001A" w:rsidRDefault="00EB3F71" w:rsidP="0063373E">
      <w:pPr>
        <w:spacing w:after="0" w:line="240" w:lineRule="auto"/>
        <w:jc w:val="center"/>
        <w:rPr>
          <w:rFonts w:ascii="Times New Roman" w:eastAsia="Calibri" w:hAnsi="Times New Roman" w:cs="Times New Roman"/>
          <w:b/>
          <w:sz w:val="26"/>
          <w:szCs w:val="26"/>
        </w:rPr>
      </w:pPr>
    </w:p>
    <w:p w:rsidR="00EB3F71" w:rsidRPr="008B001A" w:rsidRDefault="00EB3F71" w:rsidP="0063373E">
      <w:pPr>
        <w:spacing w:after="0" w:line="240" w:lineRule="auto"/>
        <w:jc w:val="center"/>
        <w:rPr>
          <w:rFonts w:ascii="Times New Roman" w:eastAsia="Calibri" w:hAnsi="Times New Roman" w:cs="Times New Roman"/>
          <w:b/>
          <w:sz w:val="26"/>
          <w:szCs w:val="26"/>
        </w:rPr>
      </w:pPr>
    </w:p>
    <w:p w:rsidR="00EB3F71" w:rsidRPr="008B001A" w:rsidRDefault="00EB3F71" w:rsidP="0063373E">
      <w:pPr>
        <w:spacing w:after="0" w:line="240" w:lineRule="auto"/>
        <w:jc w:val="center"/>
        <w:rPr>
          <w:rFonts w:ascii="Times New Roman" w:eastAsia="Calibri" w:hAnsi="Times New Roman" w:cs="Times New Roman"/>
          <w:b/>
          <w:sz w:val="26"/>
          <w:szCs w:val="26"/>
        </w:rPr>
      </w:pPr>
    </w:p>
    <w:p w:rsidR="00EB3F71" w:rsidRPr="008B001A" w:rsidRDefault="003810B2" w:rsidP="0063373E">
      <w:pPr>
        <w:keepNext/>
        <w:keepLines/>
        <w:spacing w:after="0" w:line="240" w:lineRule="auto"/>
        <w:outlineLvl w:val="0"/>
        <w:rPr>
          <w:rFonts w:ascii="Times New Roman" w:eastAsia="Times New Roman" w:hAnsi="Times New Roman" w:cs="Times New Roman"/>
          <w:sz w:val="26"/>
          <w:szCs w:val="26"/>
          <w:lang w:eastAsia="ru-RU"/>
        </w:rPr>
      </w:pPr>
      <w:bookmarkStart w:id="20" w:name="_Toc92670202"/>
      <w:r w:rsidRPr="008B001A">
        <w:rPr>
          <w:rFonts w:ascii="Times New Roman" w:eastAsia="Times New Roman" w:hAnsi="Times New Roman" w:cs="Times New Roman"/>
          <w:sz w:val="26"/>
          <w:szCs w:val="26"/>
          <w:lang w:eastAsia="ru-RU"/>
        </w:rPr>
        <w:t>4.3</w:t>
      </w:r>
      <w:r w:rsidR="00EB3F71" w:rsidRPr="008B001A">
        <w:rPr>
          <w:rFonts w:ascii="Times New Roman" w:eastAsia="Times New Roman" w:hAnsi="Times New Roman" w:cs="Times New Roman"/>
          <w:sz w:val="26"/>
          <w:szCs w:val="26"/>
          <w:lang w:eastAsia="ru-RU"/>
        </w:rPr>
        <w:t>Критерии оценки презентации</w:t>
      </w:r>
      <w:bookmarkEnd w:id="20"/>
    </w:p>
    <w:p w:rsidR="00EB3F71" w:rsidRPr="008B001A" w:rsidRDefault="00EB3F71" w:rsidP="0063373E">
      <w:pPr>
        <w:spacing w:after="0" w:line="240" w:lineRule="auto"/>
        <w:ind w:firstLine="720"/>
        <w:jc w:val="both"/>
        <w:rPr>
          <w:rFonts w:ascii="Times New Roman" w:eastAsia="Times New Roman" w:hAnsi="Times New Roman" w:cs="Times New Roman"/>
          <w:sz w:val="26"/>
          <w:szCs w:val="26"/>
          <w:lang w:eastAsia="ru-RU"/>
        </w:rPr>
      </w:pPr>
    </w:p>
    <w:tbl>
      <w:tblPr>
        <w:tblStyle w:val="a4"/>
        <w:tblW w:w="0" w:type="auto"/>
        <w:tblLook w:val="01E0" w:firstRow="1" w:lastRow="1" w:firstColumn="1" w:lastColumn="1" w:noHBand="0" w:noVBand="0"/>
      </w:tblPr>
      <w:tblGrid>
        <w:gridCol w:w="2808"/>
        <w:gridCol w:w="6660"/>
      </w:tblGrid>
      <w:tr w:rsidR="00EB3F71" w:rsidRPr="008B001A" w:rsidTr="00EB3F71">
        <w:tc>
          <w:tcPr>
            <w:tcW w:w="2808" w:type="dxa"/>
          </w:tcPr>
          <w:p w:rsidR="00EB3F71" w:rsidRPr="008B001A" w:rsidRDefault="00EB3F71" w:rsidP="0063373E">
            <w:pPr>
              <w:jc w:val="both"/>
              <w:rPr>
                <w:sz w:val="26"/>
                <w:szCs w:val="26"/>
              </w:rPr>
            </w:pPr>
            <w:r w:rsidRPr="008B001A">
              <w:rPr>
                <w:sz w:val="26"/>
                <w:szCs w:val="26"/>
              </w:rPr>
              <w:t>Критерии оценки</w:t>
            </w:r>
          </w:p>
        </w:tc>
        <w:tc>
          <w:tcPr>
            <w:tcW w:w="6660" w:type="dxa"/>
          </w:tcPr>
          <w:p w:rsidR="00EB3F71" w:rsidRPr="008B001A" w:rsidRDefault="00EB3F71" w:rsidP="0063373E">
            <w:pPr>
              <w:jc w:val="both"/>
              <w:rPr>
                <w:sz w:val="26"/>
                <w:szCs w:val="26"/>
              </w:rPr>
            </w:pPr>
            <w:r w:rsidRPr="008B001A">
              <w:rPr>
                <w:sz w:val="26"/>
                <w:szCs w:val="26"/>
              </w:rPr>
              <w:t>Содержание оценки</w:t>
            </w:r>
          </w:p>
        </w:tc>
      </w:tr>
      <w:tr w:rsidR="00EB3F71" w:rsidRPr="008B001A" w:rsidTr="00EB3F71">
        <w:tc>
          <w:tcPr>
            <w:tcW w:w="2808" w:type="dxa"/>
          </w:tcPr>
          <w:p w:rsidR="00EB3F71" w:rsidRPr="008B001A" w:rsidRDefault="00EB3F71" w:rsidP="0063373E">
            <w:pPr>
              <w:rPr>
                <w:sz w:val="26"/>
                <w:szCs w:val="26"/>
              </w:rPr>
            </w:pPr>
            <w:r w:rsidRPr="008B001A">
              <w:rPr>
                <w:sz w:val="26"/>
                <w:szCs w:val="26"/>
              </w:rPr>
              <w:t>1. Содержательный критерий</w:t>
            </w:r>
          </w:p>
        </w:tc>
        <w:tc>
          <w:tcPr>
            <w:tcW w:w="6660" w:type="dxa"/>
          </w:tcPr>
          <w:p w:rsidR="00EB3F71" w:rsidRPr="008B001A" w:rsidRDefault="00EB3F71" w:rsidP="0063373E">
            <w:pPr>
              <w:jc w:val="both"/>
              <w:rPr>
                <w:sz w:val="26"/>
                <w:szCs w:val="26"/>
              </w:rPr>
            </w:pPr>
            <w:r w:rsidRPr="008B001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B3F71" w:rsidRPr="008B001A" w:rsidTr="00EB3F71">
        <w:tc>
          <w:tcPr>
            <w:tcW w:w="2808" w:type="dxa"/>
          </w:tcPr>
          <w:p w:rsidR="00EB3F71" w:rsidRPr="008B001A" w:rsidRDefault="00EB3F71" w:rsidP="0063373E">
            <w:pPr>
              <w:jc w:val="both"/>
              <w:rPr>
                <w:sz w:val="26"/>
                <w:szCs w:val="26"/>
              </w:rPr>
            </w:pPr>
            <w:r w:rsidRPr="008B001A">
              <w:rPr>
                <w:sz w:val="26"/>
                <w:szCs w:val="26"/>
              </w:rPr>
              <w:t>2. Логический критерий</w:t>
            </w:r>
          </w:p>
        </w:tc>
        <w:tc>
          <w:tcPr>
            <w:tcW w:w="6660" w:type="dxa"/>
          </w:tcPr>
          <w:p w:rsidR="00EB3F71" w:rsidRPr="008B001A" w:rsidRDefault="00EB3F71" w:rsidP="0063373E">
            <w:pPr>
              <w:jc w:val="both"/>
              <w:rPr>
                <w:sz w:val="26"/>
                <w:szCs w:val="26"/>
              </w:rPr>
            </w:pPr>
            <w:r w:rsidRPr="008B001A">
              <w:rPr>
                <w:sz w:val="26"/>
                <w:szCs w:val="26"/>
              </w:rPr>
              <w:t>стройное логико-композиционное построение речи, доказательность, аргументированность</w:t>
            </w:r>
          </w:p>
        </w:tc>
      </w:tr>
      <w:tr w:rsidR="00EB3F71" w:rsidRPr="008B001A" w:rsidTr="00EB3F71">
        <w:tc>
          <w:tcPr>
            <w:tcW w:w="2808" w:type="dxa"/>
          </w:tcPr>
          <w:p w:rsidR="00EB3F71" w:rsidRPr="008B001A" w:rsidRDefault="00EB3F71" w:rsidP="0063373E">
            <w:pPr>
              <w:jc w:val="both"/>
              <w:rPr>
                <w:sz w:val="26"/>
                <w:szCs w:val="26"/>
              </w:rPr>
            </w:pPr>
            <w:r w:rsidRPr="008B001A">
              <w:rPr>
                <w:sz w:val="26"/>
                <w:szCs w:val="26"/>
              </w:rPr>
              <w:t xml:space="preserve">3. Речевой критерий </w:t>
            </w:r>
          </w:p>
        </w:tc>
        <w:tc>
          <w:tcPr>
            <w:tcW w:w="6660" w:type="dxa"/>
          </w:tcPr>
          <w:p w:rsidR="00EB3F71" w:rsidRPr="008B001A" w:rsidRDefault="00EB3F71" w:rsidP="0063373E">
            <w:pPr>
              <w:jc w:val="both"/>
              <w:rPr>
                <w:sz w:val="26"/>
                <w:szCs w:val="26"/>
              </w:rPr>
            </w:pPr>
            <w:r w:rsidRPr="008B001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B3F71" w:rsidRPr="008B001A" w:rsidTr="00EB3F71">
        <w:tc>
          <w:tcPr>
            <w:tcW w:w="2808" w:type="dxa"/>
          </w:tcPr>
          <w:p w:rsidR="00EB3F71" w:rsidRPr="008B001A" w:rsidRDefault="00EB3F71" w:rsidP="0063373E">
            <w:pPr>
              <w:rPr>
                <w:sz w:val="26"/>
                <w:szCs w:val="26"/>
              </w:rPr>
            </w:pPr>
            <w:r w:rsidRPr="008B001A">
              <w:rPr>
                <w:sz w:val="26"/>
                <w:szCs w:val="26"/>
              </w:rPr>
              <w:t>4. Психологический критерий</w:t>
            </w:r>
          </w:p>
        </w:tc>
        <w:tc>
          <w:tcPr>
            <w:tcW w:w="6660" w:type="dxa"/>
          </w:tcPr>
          <w:p w:rsidR="00EB3F71" w:rsidRPr="008B001A" w:rsidRDefault="00EB3F71" w:rsidP="0063373E">
            <w:pPr>
              <w:jc w:val="both"/>
              <w:rPr>
                <w:sz w:val="26"/>
                <w:szCs w:val="26"/>
              </w:rPr>
            </w:pPr>
            <w:r w:rsidRPr="008B001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B3F71" w:rsidRPr="008B001A" w:rsidTr="00EB3F71">
        <w:tc>
          <w:tcPr>
            <w:tcW w:w="2808" w:type="dxa"/>
          </w:tcPr>
          <w:p w:rsidR="00EB3F71" w:rsidRPr="008B001A" w:rsidRDefault="00EB3F71" w:rsidP="0063373E">
            <w:pPr>
              <w:rPr>
                <w:sz w:val="26"/>
                <w:szCs w:val="26"/>
              </w:rPr>
            </w:pPr>
            <w:r w:rsidRPr="008B001A">
              <w:rPr>
                <w:sz w:val="26"/>
                <w:szCs w:val="26"/>
              </w:rPr>
              <w:t>5. Критерий соблюдения дизайн-эргономических требований к компьютерной презентации</w:t>
            </w:r>
          </w:p>
        </w:tc>
        <w:tc>
          <w:tcPr>
            <w:tcW w:w="6660" w:type="dxa"/>
          </w:tcPr>
          <w:p w:rsidR="00EB3F71" w:rsidRPr="008B001A" w:rsidRDefault="00EB3F71" w:rsidP="0063373E">
            <w:pPr>
              <w:jc w:val="both"/>
              <w:rPr>
                <w:sz w:val="26"/>
                <w:szCs w:val="26"/>
              </w:rPr>
            </w:pPr>
            <w:r w:rsidRPr="008B001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3810B2" w:rsidRPr="008B001A" w:rsidRDefault="003810B2" w:rsidP="0063373E">
      <w:pPr>
        <w:spacing w:after="0" w:line="240" w:lineRule="auto"/>
        <w:contextualSpacing/>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4.4Критерии оценивания выполненных таблиц</w:t>
      </w:r>
    </w:p>
    <w:p w:rsidR="00EB3F71" w:rsidRPr="008B001A" w:rsidRDefault="00EB3F71" w:rsidP="0063373E">
      <w:pPr>
        <w:tabs>
          <w:tab w:val="left" w:pos="3405"/>
        </w:tabs>
        <w:spacing w:after="0" w:line="240" w:lineRule="auto"/>
        <w:rPr>
          <w:rFonts w:ascii="Times New Roman" w:eastAsia="Calibri" w:hAnsi="Times New Roman" w:cs="Times New Roman"/>
          <w:sz w:val="26"/>
          <w:szCs w:val="26"/>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3810B2" w:rsidRPr="008B001A" w:rsidTr="00F82C92">
        <w:trPr>
          <w:trHeight w:val="720"/>
        </w:trPr>
        <w:tc>
          <w:tcPr>
            <w:tcW w:w="1911" w:type="dxa"/>
            <w:vMerge w:val="restart"/>
          </w:tcPr>
          <w:p w:rsidR="003810B2" w:rsidRPr="008B001A" w:rsidRDefault="003810B2" w:rsidP="0063373E">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lastRenderedPageBreak/>
              <w:t>Критерии оценки</w:t>
            </w:r>
          </w:p>
        </w:tc>
        <w:tc>
          <w:tcPr>
            <w:tcW w:w="2789" w:type="dxa"/>
            <w:tcBorders>
              <w:bottom w:val="single" w:sz="4" w:space="0" w:color="auto"/>
            </w:tcBorders>
          </w:tcPr>
          <w:p w:rsidR="003810B2" w:rsidRPr="008B001A" w:rsidRDefault="003810B2" w:rsidP="0063373E">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Работа выполнена</w:t>
            </w:r>
          </w:p>
          <w:p w:rsidR="003810B2" w:rsidRPr="008B001A" w:rsidRDefault="003810B2" w:rsidP="0063373E">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792" w:type="dxa"/>
            <w:tcBorders>
              <w:bottom w:val="single" w:sz="4" w:space="0" w:color="auto"/>
            </w:tcBorders>
          </w:tcPr>
          <w:p w:rsidR="003810B2" w:rsidRPr="008B001A" w:rsidRDefault="003810B2" w:rsidP="0063373E">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 xml:space="preserve">Работа выполнена </w:t>
            </w:r>
            <w:r w:rsidRPr="008B001A">
              <w:rPr>
                <w:rFonts w:ascii="Times New Roman" w:eastAsia="Arial Unicode MS" w:hAnsi="Times New Roman" w:cs="Times New Roman"/>
                <w:b/>
                <w:bCs/>
                <w:color w:val="000000"/>
                <w:sz w:val="26"/>
                <w:szCs w:val="26"/>
                <w:lang w:eastAsia="ru-RU" w:bidi="ru-RU"/>
              </w:rPr>
              <w:br/>
              <w:t>не полностью</w:t>
            </w:r>
          </w:p>
        </w:tc>
        <w:tc>
          <w:tcPr>
            <w:tcW w:w="2220" w:type="dxa"/>
            <w:tcBorders>
              <w:bottom w:val="single" w:sz="4" w:space="0" w:color="auto"/>
            </w:tcBorders>
          </w:tcPr>
          <w:p w:rsidR="003810B2" w:rsidRPr="008B001A" w:rsidRDefault="003810B2" w:rsidP="0063373E">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 xml:space="preserve">Работа </w:t>
            </w:r>
            <w:r w:rsidRPr="008B001A">
              <w:rPr>
                <w:rFonts w:ascii="Times New Roman" w:eastAsia="Arial Unicode MS" w:hAnsi="Times New Roman" w:cs="Times New Roman"/>
                <w:b/>
                <w:bCs/>
                <w:color w:val="000000"/>
                <w:sz w:val="26"/>
                <w:szCs w:val="26"/>
                <w:lang w:eastAsia="ru-RU" w:bidi="ru-RU"/>
              </w:rPr>
              <w:br/>
              <w:t>не выполнена</w:t>
            </w:r>
          </w:p>
        </w:tc>
      </w:tr>
      <w:tr w:rsidR="003810B2" w:rsidRPr="008B001A" w:rsidTr="00F82C92">
        <w:trPr>
          <w:trHeight w:val="600"/>
        </w:trPr>
        <w:tc>
          <w:tcPr>
            <w:tcW w:w="1911" w:type="dxa"/>
            <w:vMerge/>
          </w:tcPr>
          <w:p w:rsidR="003810B2" w:rsidRPr="008B001A" w:rsidRDefault="003810B2" w:rsidP="0063373E">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789" w:type="dxa"/>
            <w:tcBorders>
              <w:top w:val="single" w:sz="4" w:space="0" w:color="auto"/>
            </w:tcBorders>
          </w:tcPr>
          <w:p w:rsidR="003810B2" w:rsidRPr="008B001A" w:rsidRDefault="003810B2" w:rsidP="0063373E">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Оценка «5»</w:t>
            </w:r>
          </w:p>
        </w:tc>
        <w:tc>
          <w:tcPr>
            <w:tcW w:w="2792" w:type="dxa"/>
            <w:tcBorders>
              <w:top w:val="single" w:sz="4" w:space="0" w:color="auto"/>
            </w:tcBorders>
          </w:tcPr>
          <w:p w:rsidR="003810B2" w:rsidRPr="008B001A" w:rsidRDefault="003810B2" w:rsidP="0063373E">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Оценка «3-4»</w:t>
            </w:r>
          </w:p>
        </w:tc>
        <w:tc>
          <w:tcPr>
            <w:tcW w:w="2220" w:type="dxa"/>
            <w:tcBorders>
              <w:top w:val="single" w:sz="4" w:space="0" w:color="auto"/>
            </w:tcBorders>
          </w:tcPr>
          <w:p w:rsidR="003810B2" w:rsidRPr="008B001A" w:rsidRDefault="003810B2" w:rsidP="0063373E">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Оценка «2»</w:t>
            </w:r>
          </w:p>
        </w:tc>
      </w:tr>
      <w:tr w:rsidR="003810B2" w:rsidRPr="008B001A" w:rsidTr="00F82C92">
        <w:tc>
          <w:tcPr>
            <w:tcW w:w="1911" w:type="dxa"/>
          </w:tcPr>
          <w:p w:rsidR="003810B2" w:rsidRPr="008B001A" w:rsidRDefault="003810B2" w:rsidP="0063373E">
            <w:pPr>
              <w:widowControl w:val="0"/>
              <w:spacing w:after="0" w:line="240" w:lineRule="auto"/>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Соответствие представленной информации заданной теме</w:t>
            </w:r>
          </w:p>
        </w:tc>
        <w:tc>
          <w:tcPr>
            <w:tcW w:w="2789" w:type="dxa"/>
          </w:tcPr>
          <w:p w:rsidR="003810B2" w:rsidRPr="008B001A" w:rsidRDefault="003810B2" w:rsidP="0063373E">
            <w:pPr>
              <w:widowControl w:val="0"/>
              <w:spacing w:after="0" w:line="240" w:lineRule="auto"/>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 xml:space="preserve">Содержание сообщения полностью соответствует заданной теме, </w:t>
            </w:r>
            <w:r w:rsidRPr="008B001A">
              <w:rPr>
                <w:rFonts w:ascii="Times New Roman" w:eastAsia="Arial Unicode MS" w:hAnsi="Times New Roman" w:cs="Times New Roman"/>
                <w:color w:val="000000"/>
                <w:sz w:val="26"/>
                <w:szCs w:val="26"/>
                <w:lang w:eastAsia="ru-RU" w:bidi="ru-RU"/>
              </w:rPr>
              <w:br/>
              <w:t>тема раскрыта полностью</w:t>
            </w:r>
          </w:p>
        </w:tc>
        <w:tc>
          <w:tcPr>
            <w:tcW w:w="2792" w:type="dxa"/>
          </w:tcPr>
          <w:p w:rsidR="003810B2" w:rsidRPr="008B001A" w:rsidRDefault="003810B2" w:rsidP="0063373E">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Содержание сообщения соответствует заданной теме, но в тексте есть отклонения от темы или тема раскрыта не полностью.</w:t>
            </w:r>
          </w:p>
        </w:tc>
        <w:tc>
          <w:tcPr>
            <w:tcW w:w="2220" w:type="dxa"/>
          </w:tcPr>
          <w:p w:rsidR="003810B2" w:rsidRPr="008B001A" w:rsidRDefault="003810B2" w:rsidP="0063373E">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Обучающийся работу не выполнил вовсе.</w:t>
            </w:r>
          </w:p>
          <w:p w:rsidR="003810B2" w:rsidRPr="008B001A" w:rsidRDefault="003810B2" w:rsidP="0063373E">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8B001A" w:rsidRDefault="003810B2" w:rsidP="0063373E">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Содержание ячеек таблицы  не соответствует заданной теме.</w:t>
            </w:r>
          </w:p>
          <w:p w:rsidR="003810B2" w:rsidRPr="008B001A" w:rsidRDefault="003810B2" w:rsidP="0063373E">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8B001A" w:rsidRDefault="003810B2" w:rsidP="0063373E">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Имеются незаполненные ячейки или серьезные множественные ошибки.</w:t>
            </w:r>
          </w:p>
          <w:p w:rsidR="003810B2" w:rsidRPr="008B001A" w:rsidRDefault="003810B2" w:rsidP="0063373E">
            <w:pPr>
              <w:spacing w:after="0" w:line="240" w:lineRule="auto"/>
              <w:contextualSpacing/>
              <w:rPr>
                <w:rFonts w:ascii="Times New Roman" w:eastAsia="Calibri" w:hAnsi="Times New Roman" w:cs="Times New Roman"/>
                <w:sz w:val="26"/>
                <w:szCs w:val="26"/>
              </w:rPr>
            </w:pPr>
          </w:p>
          <w:p w:rsidR="003810B2" w:rsidRPr="008B001A" w:rsidRDefault="003810B2" w:rsidP="0063373E">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8B001A" w:rsidRDefault="003810B2" w:rsidP="0063373E">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 xml:space="preserve">Отчет выполнен и оформлен небрежно, </w:t>
            </w:r>
            <w:r w:rsidRPr="008B001A">
              <w:rPr>
                <w:rFonts w:ascii="Times New Roman" w:eastAsia="Arial Unicode MS" w:hAnsi="Times New Roman" w:cs="Times New Roman"/>
                <w:color w:val="000000"/>
                <w:sz w:val="26"/>
                <w:szCs w:val="26"/>
                <w:lang w:eastAsia="ru-RU" w:bidi="ru-RU"/>
              </w:rPr>
              <w:br/>
              <w:t>без соблюдения установленных требований.</w:t>
            </w:r>
          </w:p>
        </w:tc>
      </w:tr>
    </w:tbl>
    <w:p w:rsidR="003810B2" w:rsidRPr="008B001A" w:rsidRDefault="003810B2" w:rsidP="0063373E">
      <w:pPr>
        <w:tabs>
          <w:tab w:val="left" w:pos="3405"/>
        </w:tabs>
        <w:spacing w:after="0" w:line="240" w:lineRule="auto"/>
        <w:rPr>
          <w:rFonts w:ascii="Times New Roman" w:eastAsia="Calibri" w:hAnsi="Times New Roman" w:cs="Times New Roman"/>
          <w:sz w:val="26"/>
          <w:szCs w:val="26"/>
        </w:rPr>
      </w:pPr>
    </w:p>
    <w:p w:rsidR="003810B2" w:rsidRPr="008B001A" w:rsidRDefault="003810B2" w:rsidP="0063373E">
      <w:pPr>
        <w:tabs>
          <w:tab w:val="left" w:pos="3405"/>
        </w:tabs>
        <w:spacing w:after="0" w:line="240" w:lineRule="auto"/>
        <w:rPr>
          <w:rFonts w:ascii="Times New Roman" w:eastAsia="Calibri" w:hAnsi="Times New Roman" w:cs="Times New Roman"/>
          <w:sz w:val="26"/>
          <w:szCs w:val="26"/>
        </w:rPr>
      </w:pPr>
    </w:p>
    <w:p w:rsidR="00EB3F71" w:rsidRPr="008B001A" w:rsidRDefault="00345DEB" w:rsidP="0063373E">
      <w:pPr>
        <w:keepNext/>
        <w:keepLines/>
        <w:spacing w:after="0" w:line="240" w:lineRule="auto"/>
        <w:jc w:val="center"/>
        <w:outlineLvl w:val="0"/>
        <w:rPr>
          <w:rFonts w:ascii="Times New Roman" w:eastAsia="Calibri" w:hAnsi="Times New Roman" w:cs="Times New Roman"/>
          <w:b/>
          <w:color w:val="2F5496" w:themeColor="accent1" w:themeShade="BF"/>
          <w:sz w:val="26"/>
          <w:szCs w:val="26"/>
        </w:rPr>
      </w:pPr>
      <w:r w:rsidRPr="008B001A">
        <w:rPr>
          <w:rFonts w:ascii="Times New Roman" w:eastAsia="Times New Roman" w:hAnsi="Times New Roman" w:cs="Times New Roman"/>
          <w:b/>
          <w:sz w:val="26"/>
          <w:szCs w:val="26"/>
          <w:lang w:eastAsia="ru-RU"/>
        </w:rPr>
        <w:t>5.</w:t>
      </w:r>
      <w:r w:rsidR="00140B3F" w:rsidRPr="008B001A">
        <w:rPr>
          <w:rFonts w:ascii="Times New Roman" w:eastAsia="Times New Roman" w:hAnsi="Times New Roman" w:cs="Times New Roman"/>
          <w:b/>
          <w:sz w:val="26"/>
          <w:szCs w:val="26"/>
          <w:lang w:eastAsia="ru-RU"/>
        </w:rPr>
        <w:t>Информационное обеспечение выполнения внеаудиторной самостоятельной работы</w:t>
      </w:r>
    </w:p>
    <w:p w:rsidR="00EB3F71" w:rsidRPr="008B001A" w:rsidRDefault="00EB3F71" w:rsidP="0063373E">
      <w:pPr>
        <w:spacing w:after="0" w:line="240" w:lineRule="auto"/>
        <w:jc w:val="both"/>
        <w:rPr>
          <w:rFonts w:ascii="Times New Roman" w:eastAsia="Calibri" w:hAnsi="Times New Roman" w:cs="Times New Roman"/>
          <w:b/>
          <w:sz w:val="26"/>
          <w:szCs w:val="26"/>
          <w:u w:val="single"/>
        </w:rPr>
      </w:pPr>
    </w:p>
    <w:p w:rsidR="0063373E"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
          <w:bCs/>
          <w:sz w:val="26"/>
          <w:szCs w:val="26"/>
        </w:rPr>
      </w:pPr>
      <w:r w:rsidRPr="00A84820">
        <w:rPr>
          <w:rFonts w:ascii="Times New Roman" w:eastAsia="Calibri" w:hAnsi="Times New Roman" w:cs="Times New Roman"/>
          <w:b/>
          <w:bCs/>
          <w:sz w:val="26"/>
          <w:szCs w:val="26"/>
        </w:rPr>
        <w:t>Основные источники:</w:t>
      </w:r>
    </w:p>
    <w:p w:rsidR="0063373E" w:rsidRPr="005A4825" w:rsidRDefault="0063373E" w:rsidP="0063373E">
      <w:pPr>
        <w:spacing w:after="0" w:line="240" w:lineRule="auto"/>
        <w:jc w:val="both"/>
        <w:rPr>
          <w:rFonts w:ascii="Times New Roman" w:hAnsi="Times New Roman" w:cs="Times New Roman"/>
          <w:sz w:val="26"/>
          <w:szCs w:val="26"/>
        </w:rPr>
      </w:pPr>
      <w:r w:rsidRPr="005A4825">
        <w:rPr>
          <w:rFonts w:ascii="Times New Roman" w:hAnsi="Times New Roman" w:cs="Times New Roman"/>
          <w:sz w:val="26"/>
          <w:szCs w:val="26"/>
        </w:rPr>
        <w:t xml:space="preserve">1. Кнышова, Е. Н. Экономика организации: учебник / Е. Н. Кнышова, Е. Е. Панфилова. — </w:t>
      </w:r>
      <w:proofErr w:type="gramStart"/>
      <w:r w:rsidRPr="005A4825">
        <w:rPr>
          <w:rFonts w:ascii="Times New Roman" w:hAnsi="Times New Roman" w:cs="Times New Roman"/>
          <w:sz w:val="26"/>
          <w:szCs w:val="26"/>
        </w:rPr>
        <w:t>Москва :</w:t>
      </w:r>
      <w:proofErr w:type="gramEnd"/>
      <w:r w:rsidRPr="005A4825">
        <w:rPr>
          <w:rFonts w:ascii="Times New Roman" w:hAnsi="Times New Roman" w:cs="Times New Roman"/>
          <w:sz w:val="26"/>
          <w:szCs w:val="26"/>
        </w:rPr>
        <w:t xml:space="preserve"> ФОРУМ : ИНФРА-М, 2021. — 335 с. — (Среднее профессиональное образование). - ISBN 978-5-8199-0696-5. - Текст: электронный. - URL: </w:t>
      </w:r>
      <w:hyperlink r:id="rId7" w:history="1">
        <w:r w:rsidRPr="005A4825">
          <w:rPr>
            <w:rStyle w:val="a3"/>
            <w:rFonts w:ascii="Times New Roman" w:hAnsi="Times New Roman" w:cs="Times New Roman"/>
            <w:sz w:val="26"/>
            <w:szCs w:val="26"/>
          </w:rPr>
          <w:t>https://znanium.com/catalog/product/1197275</w:t>
        </w:r>
      </w:hyperlink>
      <w:r>
        <w:rPr>
          <w:rFonts w:ascii="Times New Roman" w:hAnsi="Times New Roman" w:cs="Times New Roman"/>
          <w:sz w:val="26"/>
          <w:szCs w:val="26"/>
        </w:rPr>
        <w:t xml:space="preserve"> </w:t>
      </w:r>
      <w:r w:rsidRPr="005A4825">
        <w:rPr>
          <w:rFonts w:ascii="Times New Roman" w:hAnsi="Times New Roman" w:cs="Times New Roman"/>
          <w:sz w:val="26"/>
          <w:szCs w:val="26"/>
        </w:rPr>
        <w:t>– Режим доступа: по подписке.</w:t>
      </w:r>
    </w:p>
    <w:p w:rsidR="0063373E" w:rsidRPr="005A4825" w:rsidRDefault="0063373E" w:rsidP="0063373E">
      <w:pPr>
        <w:spacing w:after="0" w:line="240" w:lineRule="auto"/>
        <w:jc w:val="both"/>
        <w:rPr>
          <w:rFonts w:ascii="Times New Roman" w:hAnsi="Times New Roman" w:cs="Times New Roman"/>
          <w:sz w:val="26"/>
          <w:szCs w:val="26"/>
        </w:rPr>
      </w:pPr>
      <w:r w:rsidRPr="005A4825">
        <w:rPr>
          <w:rFonts w:ascii="Times New Roman" w:hAnsi="Times New Roman" w:cs="Times New Roman"/>
          <w:sz w:val="26"/>
          <w:szCs w:val="26"/>
        </w:rPr>
        <w:t xml:space="preserve">2. Федотов, В. А. </w:t>
      </w:r>
      <w:proofErr w:type="gramStart"/>
      <w:r w:rsidRPr="005A4825">
        <w:rPr>
          <w:rFonts w:ascii="Times New Roman" w:hAnsi="Times New Roman" w:cs="Times New Roman"/>
          <w:sz w:val="26"/>
          <w:szCs w:val="26"/>
        </w:rPr>
        <w:t>Экономика :</w:t>
      </w:r>
      <w:proofErr w:type="gramEnd"/>
      <w:r w:rsidRPr="005A4825">
        <w:rPr>
          <w:rFonts w:ascii="Times New Roman" w:hAnsi="Times New Roman" w:cs="Times New Roman"/>
          <w:sz w:val="26"/>
          <w:szCs w:val="26"/>
        </w:rPr>
        <w:t xml:space="preserve"> учебник / В.А. Федотов, О.В. Комарова. — 4-е изд., </w:t>
      </w:r>
      <w:proofErr w:type="spellStart"/>
      <w:r w:rsidRPr="005A4825">
        <w:rPr>
          <w:rFonts w:ascii="Times New Roman" w:hAnsi="Times New Roman" w:cs="Times New Roman"/>
          <w:sz w:val="26"/>
          <w:szCs w:val="26"/>
        </w:rPr>
        <w:t>перераб</w:t>
      </w:r>
      <w:proofErr w:type="spellEnd"/>
      <w:r w:rsidRPr="005A4825">
        <w:rPr>
          <w:rFonts w:ascii="Times New Roman" w:hAnsi="Times New Roman" w:cs="Times New Roman"/>
          <w:sz w:val="26"/>
          <w:szCs w:val="26"/>
        </w:rPr>
        <w:t>. и доп. — Москва : ИНФРА-М, 2021. — 196 с. — (Среднее профессиональное образование). - ISBN 978-5-16-015038-3. - Текст: электронный. - URL: https://znanium.com/catalog/product/1286925 – Режим доступа: по подписке.</w:t>
      </w:r>
    </w:p>
    <w:p w:rsidR="0063373E" w:rsidRPr="00A84820"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
          <w:bCs/>
          <w:sz w:val="26"/>
          <w:szCs w:val="26"/>
        </w:rPr>
      </w:pPr>
      <w:r w:rsidRPr="00A84820">
        <w:rPr>
          <w:rFonts w:ascii="Times New Roman" w:eastAsia="Calibri" w:hAnsi="Times New Roman" w:cs="Times New Roman"/>
          <w:b/>
          <w:bCs/>
          <w:sz w:val="26"/>
          <w:szCs w:val="26"/>
        </w:rPr>
        <w:t>Дополнительные источники:</w:t>
      </w:r>
    </w:p>
    <w:p w:rsidR="0063373E" w:rsidRPr="00A84820" w:rsidRDefault="0063373E" w:rsidP="0063373E">
      <w:pPr>
        <w:spacing w:after="0" w:line="240" w:lineRule="auto"/>
        <w:jc w:val="both"/>
        <w:rPr>
          <w:rFonts w:ascii="Times New Roman" w:eastAsia="Calibri" w:hAnsi="Times New Roman" w:cs="Times New Roman"/>
          <w:sz w:val="26"/>
          <w:szCs w:val="26"/>
        </w:rPr>
      </w:pPr>
      <w:r w:rsidRPr="00A84820">
        <w:rPr>
          <w:rFonts w:ascii="Times New Roman" w:eastAsia="Calibri" w:hAnsi="Times New Roman" w:cs="Times New Roman"/>
          <w:sz w:val="26"/>
          <w:szCs w:val="26"/>
        </w:rPr>
        <w:t xml:space="preserve">1. </w:t>
      </w:r>
      <w:proofErr w:type="spellStart"/>
      <w:r w:rsidRPr="00A84820">
        <w:rPr>
          <w:rFonts w:ascii="Times New Roman" w:eastAsia="Calibri" w:hAnsi="Times New Roman" w:cs="Times New Roman"/>
          <w:sz w:val="26"/>
          <w:szCs w:val="26"/>
        </w:rPr>
        <w:t>Бабук</w:t>
      </w:r>
      <w:proofErr w:type="spellEnd"/>
      <w:r w:rsidRPr="00A84820">
        <w:rPr>
          <w:rFonts w:ascii="Times New Roman" w:eastAsia="Calibri" w:hAnsi="Times New Roman" w:cs="Times New Roman"/>
          <w:sz w:val="26"/>
          <w:szCs w:val="26"/>
        </w:rPr>
        <w:t xml:space="preserve">, И.М. Экономика промышленного предприятия / И.М. </w:t>
      </w:r>
      <w:proofErr w:type="spellStart"/>
      <w:r w:rsidRPr="00A84820">
        <w:rPr>
          <w:rFonts w:ascii="Times New Roman" w:eastAsia="Calibri" w:hAnsi="Times New Roman" w:cs="Times New Roman"/>
          <w:sz w:val="26"/>
          <w:szCs w:val="26"/>
        </w:rPr>
        <w:t>Бабук</w:t>
      </w:r>
      <w:proofErr w:type="spellEnd"/>
      <w:r w:rsidRPr="00A84820">
        <w:rPr>
          <w:rFonts w:ascii="Times New Roman" w:eastAsia="Calibri" w:hAnsi="Times New Roman" w:cs="Times New Roman"/>
          <w:sz w:val="26"/>
          <w:szCs w:val="26"/>
        </w:rPr>
        <w:t xml:space="preserve">, Т.А. </w:t>
      </w:r>
      <w:proofErr w:type="spellStart"/>
      <w:r w:rsidRPr="00A84820">
        <w:rPr>
          <w:rFonts w:ascii="Times New Roman" w:eastAsia="Calibri" w:hAnsi="Times New Roman" w:cs="Times New Roman"/>
          <w:sz w:val="26"/>
          <w:szCs w:val="26"/>
        </w:rPr>
        <w:t>Сахнович</w:t>
      </w:r>
      <w:proofErr w:type="spellEnd"/>
      <w:r w:rsidRPr="00A84820">
        <w:rPr>
          <w:rFonts w:ascii="Times New Roman" w:eastAsia="Calibri" w:hAnsi="Times New Roman" w:cs="Times New Roman"/>
          <w:sz w:val="26"/>
          <w:szCs w:val="26"/>
        </w:rPr>
        <w:t>. - М.: ИНФРА-М, 2018. - 439 с.</w:t>
      </w:r>
    </w:p>
    <w:p w:rsidR="0063373E" w:rsidRPr="00A84820" w:rsidRDefault="0063373E" w:rsidP="0063373E">
      <w:pPr>
        <w:spacing w:after="0" w:line="240" w:lineRule="auto"/>
        <w:jc w:val="both"/>
        <w:rPr>
          <w:rFonts w:ascii="Times New Roman" w:eastAsia="Calibri" w:hAnsi="Times New Roman" w:cs="Times New Roman"/>
          <w:sz w:val="26"/>
          <w:szCs w:val="26"/>
        </w:rPr>
      </w:pPr>
      <w:r w:rsidRPr="00A84820">
        <w:rPr>
          <w:rFonts w:ascii="Times New Roman" w:eastAsia="Calibri" w:hAnsi="Times New Roman" w:cs="Times New Roman"/>
          <w:sz w:val="26"/>
          <w:szCs w:val="26"/>
        </w:rPr>
        <w:t xml:space="preserve">2. </w:t>
      </w:r>
      <w:proofErr w:type="spellStart"/>
      <w:r w:rsidRPr="00A84820">
        <w:rPr>
          <w:rFonts w:ascii="Times New Roman" w:eastAsia="Calibri" w:hAnsi="Times New Roman" w:cs="Times New Roman"/>
          <w:sz w:val="26"/>
          <w:szCs w:val="26"/>
        </w:rPr>
        <w:t>Крум</w:t>
      </w:r>
      <w:proofErr w:type="spellEnd"/>
      <w:r w:rsidRPr="00A84820">
        <w:rPr>
          <w:rFonts w:ascii="Times New Roman" w:eastAsia="Calibri" w:hAnsi="Times New Roman" w:cs="Times New Roman"/>
          <w:sz w:val="26"/>
          <w:szCs w:val="26"/>
        </w:rPr>
        <w:t xml:space="preserve"> Э.В. "Экономика предприятия. Практикум". ООО «Издательство </w:t>
      </w:r>
      <w:proofErr w:type="spellStart"/>
      <w:r w:rsidRPr="00A84820">
        <w:rPr>
          <w:rFonts w:ascii="Times New Roman" w:eastAsia="Calibri" w:hAnsi="Times New Roman" w:cs="Times New Roman"/>
          <w:sz w:val="26"/>
          <w:szCs w:val="26"/>
        </w:rPr>
        <w:t>Гревцова</w:t>
      </w:r>
      <w:proofErr w:type="spellEnd"/>
      <w:r w:rsidRPr="00A84820">
        <w:rPr>
          <w:rFonts w:ascii="Times New Roman" w:eastAsia="Calibri" w:hAnsi="Times New Roman" w:cs="Times New Roman"/>
          <w:sz w:val="26"/>
          <w:szCs w:val="26"/>
        </w:rPr>
        <w:t>», 2019, - 360с.</w:t>
      </w:r>
    </w:p>
    <w:p w:rsidR="0063373E" w:rsidRPr="00A84820" w:rsidRDefault="0063373E" w:rsidP="0063373E">
      <w:pPr>
        <w:spacing w:after="0" w:line="240" w:lineRule="auto"/>
        <w:jc w:val="both"/>
        <w:rPr>
          <w:rFonts w:ascii="Times New Roman" w:eastAsia="Calibri" w:hAnsi="Times New Roman" w:cs="Times New Roman"/>
          <w:sz w:val="26"/>
          <w:szCs w:val="26"/>
        </w:rPr>
      </w:pPr>
      <w:r w:rsidRPr="00A84820">
        <w:rPr>
          <w:rFonts w:ascii="Times New Roman" w:eastAsia="Calibri" w:hAnsi="Times New Roman" w:cs="Times New Roman"/>
          <w:sz w:val="26"/>
          <w:szCs w:val="26"/>
        </w:rPr>
        <w:t>3. Филиппова С.В., Захарченко В.И., Балан А.С. Экономика предприятия. Практикум (сборник задач и производственных ситуаций), Одиссей, - 2018</w:t>
      </w:r>
    </w:p>
    <w:p w:rsidR="0063373E" w:rsidRPr="00A84820" w:rsidRDefault="0063373E" w:rsidP="0063373E">
      <w:pPr>
        <w:spacing w:after="0" w:line="240" w:lineRule="auto"/>
        <w:jc w:val="both"/>
        <w:rPr>
          <w:rFonts w:ascii="Times New Roman" w:eastAsia="Calibri" w:hAnsi="Times New Roman" w:cs="Times New Roman"/>
          <w:sz w:val="26"/>
          <w:szCs w:val="26"/>
        </w:rPr>
      </w:pPr>
      <w:r w:rsidRPr="00A84820">
        <w:rPr>
          <w:rFonts w:ascii="Times New Roman" w:eastAsia="Calibri" w:hAnsi="Times New Roman" w:cs="Times New Roman"/>
          <w:sz w:val="26"/>
          <w:szCs w:val="26"/>
        </w:rPr>
        <w:lastRenderedPageBreak/>
        <w:t xml:space="preserve">4. Экономика предприятия - В.Я. Горфинкель – Учебник / В.Я. Горфинкель, В.А. </w:t>
      </w:r>
      <w:proofErr w:type="spellStart"/>
      <w:r w:rsidRPr="00A84820">
        <w:rPr>
          <w:rFonts w:ascii="Times New Roman" w:eastAsia="Calibri" w:hAnsi="Times New Roman" w:cs="Times New Roman"/>
          <w:sz w:val="26"/>
          <w:szCs w:val="26"/>
        </w:rPr>
        <w:t>Швандар</w:t>
      </w:r>
      <w:proofErr w:type="spellEnd"/>
      <w:r w:rsidRPr="00A84820">
        <w:rPr>
          <w:rFonts w:ascii="Times New Roman" w:eastAsia="Calibri" w:hAnsi="Times New Roman" w:cs="Times New Roman"/>
          <w:sz w:val="26"/>
          <w:szCs w:val="26"/>
        </w:rPr>
        <w:t xml:space="preserve">. – «ЮНИТИ-ДАНА», 2018. – 670с. </w:t>
      </w:r>
    </w:p>
    <w:p w:rsidR="0063373E" w:rsidRPr="00A84820" w:rsidRDefault="0063373E" w:rsidP="0063373E">
      <w:pPr>
        <w:spacing w:after="0" w:line="240" w:lineRule="auto"/>
        <w:jc w:val="both"/>
        <w:rPr>
          <w:rFonts w:ascii="Times New Roman" w:eastAsia="Calibri" w:hAnsi="Times New Roman" w:cs="Times New Roman"/>
          <w:sz w:val="26"/>
          <w:szCs w:val="26"/>
        </w:rPr>
      </w:pPr>
      <w:r w:rsidRPr="00A84820">
        <w:rPr>
          <w:rFonts w:ascii="Times New Roman" w:eastAsia="Calibri" w:hAnsi="Times New Roman" w:cs="Times New Roman"/>
          <w:sz w:val="26"/>
          <w:szCs w:val="26"/>
        </w:rPr>
        <w:t xml:space="preserve">5. Экономика, организация и управление на предприятии: учебное пособие / [А. В. </w:t>
      </w:r>
      <w:proofErr w:type="spellStart"/>
      <w:r w:rsidRPr="00A84820">
        <w:rPr>
          <w:rFonts w:ascii="Times New Roman" w:eastAsia="Calibri" w:hAnsi="Times New Roman" w:cs="Times New Roman"/>
          <w:sz w:val="26"/>
          <w:szCs w:val="26"/>
        </w:rPr>
        <w:t>Тычинский</w:t>
      </w:r>
      <w:proofErr w:type="spellEnd"/>
      <w:r w:rsidRPr="00A84820">
        <w:rPr>
          <w:rFonts w:ascii="Times New Roman" w:eastAsia="Calibri" w:hAnsi="Times New Roman" w:cs="Times New Roman"/>
          <w:sz w:val="26"/>
          <w:szCs w:val="26"/>
        </w:rPr>
        <w:t xml:space="preserve"> и др.]. – Ростов–на–Дону: Феникс, 2019. – 475 с. </w:t>
      </w:r>
    </w:p>
    <w:p w:rsidR="0063373E" w:rsidRPr="00A84820"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rPr>
      </w:pPr>
      <w:r>
        <w:rPr>
          <w:rFonts w:ascii="Times New Roman" w:eastAsia="Calibri" w:hAnsi="Times New Roman" w:cs="Times New Roman"/>
          <w:bCs/>
          <w:sz w:val="26"/>
          <w:szCs w:val="26"/>
        </w:rPr>
        <w:t>6</w:t>
      </w:r>
      <w:r w:rsidRPr="00A84820">
        <w:rPr>
          <w:rFonts w:ascii="Times New Roman" w:eastAsia="Calibri" w:hAnsi="Times New Roman" w:cs="Times New Roman"/>
          <w:bCs/>
          <w:sz w:val="26"/>
          <w:szCs w:val="26"/>
        </w:rPr>
        <w:t xml:space="preserve">. Лопарева А.М. Экономика организации (предприятия): учебно-методический комплекс / А.М.Лопарева. – М.: Форум: ИНФРА-М, 2018. – 400с. – (Высшее образование. </w:t>
      </w:r>
      <w:proofErr w:type="spellStart"/>
      <w:r w:rsidRPr="00A84820">
        <w:rPr>
          <w:rFonts w:ascii="Times New Roman" w:eastAsia="Calibri" w:hAnsi="Times New Roman" w:cs="Times New Roman"/>
          <w:bCs/>
          <w:sz w:val="26"/>
          <w:szCs w:val="26"/>
        </w:rPr>
        <w:t>Бакалавриат</w:t>
      </w:r>
      <w:proofErr w:type="spellEnd"/>
      <w:r w:rsidRPr="00A84820">
        <w:rPr>
          <w:rFonts w:ascii="Times New Roman" w:eastAsia="Calibri" w:hAnsi="Times New Roman" w:cs="Times New Roman"/>
          <w:bCs/>
          <w:sz w:val="26"/>
          <w:szCs w:val="26"/>
        </w:rPr>
        <w:t xml:space="preserve">). </w:t>
      </w:r>
    </w:p>
    <w:p w:rsidR="0063373E" w:rsidRPr="00A84820" w:rsidRDefault="0063373E" w:rsidP="0063373E">
      <w:pPr>
        <w:spacing w:after="0" w:line="240" w:lineRule="auto"/>
        <w:jc w:val="both"/>
        <w:rPr>
          <w:rFonts w:ascii="Times New Roman" w:eastAsia="Calibri" w:hAnsi="Times New Roman" w:cs="Times New Roman"/>
          <w:b/>
          <w:sz w:val="26"/>
          <w:szCs w:val="26"/>
        </w:rPr>
      </w:pPr>
      <w:r>
        <w:rPr>
          <w:rFonts w:ascii="Times New Roman" w:eastAsia="Calibri" w:hAnsi="Times New Roman" w:cs="Times New Roman"/>
          <w:bCs/>
          <w:sz w:val="26"/>
          <w:szCs w:val="26"/>
        </w:rPr>
        <w:t>7</w:t>
      </w:r>
      <w:r w:rsidRPr="00A84820">
        <w:rPr>
          <w:rFonts w:ascii="Times New Roman" w:eastAsia="Calibri" w:hAnsi="Times New Roman" w:cs="Times New Roman"/>
          <w:bCs/>
          <w:sz w:val="26"/>
          <w:szCs w:val="26"/>
        </w:rPr>
        <w:t xml:space="preserve">. Муравьева Т.В. Экономика фирмы: учебное пособие для студентов СПО, </w:t>
      </w:r>
      <w:proofErr w:type="gramStart"/>
      <w:r w:rsidRPr="00A84820">
        <w:rPr>
          <w:rFonts w:ascii="Times New Roman" w:eastAsia="Calibri" w:hAnsi="Times New Roman" w:cs="Times New Roman"/>
          <w:bCs/>
          <w:sz w:val="26"/>
          <w:szCs w:val="26"/>
        </w:rPr>
        <w:t>2018</w:t>
      </w:r>
      <w:r>
        <w:rPr>
          <w:rFonts w:ascii="Times New Roman" w:eastAsia="Calibri" w:hAnsi="Times New Roman" w:cs="Times New Roman"/>
          <w:bCs/>
          <w:sz w:val="26"/>
          <w:szCs w:val="26"/>
        </w:rPr>
        <w:t>.</w:t>
      </w:r>
      <w:r w:rsidRPr="00A84820">
        <w:rPr>
          <w:rFonts w:ascii="Times New Roman" w:eastAsia="Calibri" w:hAnsi="Times New Roman" w:cs="Times New Roman"/>
          <w:bCs/>
          <w:sz w:val="26"/>
          <w:szCs w:val="26"/>
        </w:rPr>
        <w:t>-</w:t>
      </w:r>
      <w:proofErr w:type="gramEnd"/>
      <w:r w:rsidRPr="00A84820">
        <w:rPr>
          <w:rFonts w:ascii="Times New Roman" w:eastAsia="Calibri" w:hAnsi="Times New Roman" w:cs="Times New Roman"/>
          <w:bCs/>
          <w:sz w:val="26"/>
          <w:szCs w:val="26"/>
        </w:rPr>
        <w:t xml:space="preserve"> 400 с.</w:t>
      </w:r>
    </w:p>
    <w:p w:rsidR="0063373E" w:rsidRPr="00A84820" w:rsidRDefault="0063373E" w:rsidP="0063373E">
      <w:pPr>
        <w:spacing w:after="0" w:line="240" w:lineRule="auto"/>
        <w:ind w:firstLine="709"/>
        <w:jc w:val="both"/>
        <w:rPr>
          <w:rFonts w:ascii="Times New Roman" w:eastAsia="Calibri" w:hAnsi="Times New Roman" w:cs="Times New Roman"/>
          <w:sz w:val="26"/>
          <w:szCs w:val="26"/>
        </w:rPr>
      </w:pPr>
      <w:r w:rsidRPr="00A84820">
        <w:rPr>
          <w:rFonts w:ascii="Times New Roman" w:eastAsia="Calibri" w:hAnsi="Times New Roman" w:cs="Times New Roman"/>
          <w:b/>
          <w:sz w:val="26"/>
          <w:szCs w:val="26"/>
        </w:rPr>
        <w:t xml:space="preserve">Интернет-ресурсы: </w:t>
      </w:r>
    </w:p>
    <w:p w:rsidR="0063373E" w:rsidRPr="00A84820" w:rsidRDefault="0063373E" w:rsidP="0063373E">
      <w:pPr>
        <w:spacing w:after="0" w:line="240" w:lineRule="auto"/>
        <w:ind w:firstLine="142"/>
        <w:jc w:val="both"/>
        <w:rPr>
          <w:rFonts w:ascii="Times New Roman" w:eastAsia="Times New Roman" w:hAnsi="Times New Roman" w:cs="Times New Roman"/>
          <w:color w:val="000000"/>
          <w:sz w:val="26"/>
          <w:szCs w:val="26"/>
          <w:lang w:eastAsia="ru-RU"/>
        </w:rPr>
      </w:pPr>
      <w:r w:rsidRPr="00A84820">
        <w:rPr>
          <w:rFonts w:ascii="Times New Roman" w:eastAsia="Times New Roman" w:hAnsi="Times New Roman" w:cs="Times New Roman"/>
          <w:color w:val="000000"/>
          <w:sz w:val="26"/>
          <w:szCs w:val="26"/>
          <w:lang w:eastAsia="ru-RU"/>
        </w:rPr>
        <w:t xml:space="preserve">1. Электронная библиотечная система http://znanium.com/ </w:t>
      </w:r>
    </w:p>
    <w:p w:rsidR="0063373E" w:rsidRPr="00A84820" w:rsidRDefault="0063373E" w:rsidP="0063373E">
      <w:pPr>
        <w:spacing w:after="0" w:line="240" w:lineRule="auto"/>
        <w:ind w:firstLine="142"/>
        <w:jc w:val="both"/>
        <w:rPr>
          <w:rFonts w:ascii="Times New Roman" w:eastAsia="Times New Roman" w:hAnsi="Times New Roman" w:cs="Times New Roman"/>
          <w:color w:val="000000"/>
          <w:sz w:val="26"/>
          <w:szCs w:val="26"/>
          <w:lang w:eastAsia="ru-RU"/>
        </w:rPr>
      </w:pPr>
      <w:r w:rsidRPr="00A84820">
        <w:rPr>
          <w:rFonts w:ascii="Times New Roman" w:eastAsia="Times New Roman" w:hAnsi="Times New Roman" w:cs="Times New Roman"/>
          <w:color w:val="000000"/>
          <w:sz w:val="26"/>
          <w:szCs w:val="26"/>
          <w:lang w:eastAsia="ru-RU"/>
        </w:rPr>
        <w:t xml:space="preserve">2. Окно открытого доступа  </w:t>
      </w:r>
      <w:proofErr w:type="spellStart"/>
      <w:r w:rsidRPr="00A84820">
        <w:rPr>
          <w:rFonts w:ascii="Times New Roman" w:eastAsia="Times New Roman" w:hAnsi="Times New Roman" w:cs="Times New Roman"/>
          <w:color w:val="000000"/>
          <w:sz w:val="26"/>
          <w:szCs w:val="26"/>
          <w:lang w:eastAsia="ru-RU"/>
        </w:rPr>
        <w:t>Рособразования</w:t>
      </w:r>
      <w:proofErr w:type="spellEnd"/>
      <w:r w:rsidRPr="00A84820">
        <w:rPr>
          <w:rFonts w:ascii="Times New Roman" w:eastAsia="Times New Roman" w:hAnsi="Times New Roman" w:cs="Times New Roman"/>
          <w:color w:val="000000"/>
          <w:sz w:val="26"/>
          <w:szCs w:val="26"/>
          <w:lang w:eastAsia="ru-RU"/>
        </w:rPr>
        <w:t xml:space="preserve"> к информационным ресурсам </w:t>
      </w:r>
    </w:p>
    <w:p w:rsidR="0063373E" w:rsidRPr="00A84820" w:rsidRDefault="0063373E" w:rsidP="0063373E">
      <w:pPr>
        <w:spacing w:after="0" w:line="240" w:lineRule="auto"/>
        <w:ind w:firstLine="142"/>
        <w:jc w:val="both"/>
        <w:rPr>
          <w:rFonts w:ascii="Times New Roman" w:eastAsia="Times New Roman" w:hAnsi="Times New Roman" w:cs="Times New Roman"/>
          <w:color w:val="000000"/>
          <w:sz w:val="26"/>
          <w:szCs w:val="26"/>
          <w:lang w:eastAsia="ru-RU"/>
        </w:rPr>
      </w:pPr>
      <w:r w:rsidRPr="00A84820">
        <w:rPr>
          <w:rFonts w:ascii="Times New Roman" w:eastAsia="Times New Roman" w:hAnsi="Times New Roman" w:cs="Times New Roman"/>
          <w:color w:val="000000"/>
          <w:sz w:val="26"/>
          <w:szCs w:val="26"/>
          <w:lang w:eastAsia="ru-RU"/>
        </w:rPr>
        <w:t xml:space="preserve">http: // </w:t>
      </w:r>
      <w:proofErr w:type="spellStart"/>
      <w:r w:rsidRPr="00A84820">
        <w:rPr>
          <w:rFonts w:ascii="Times New Roman" w:eastAsia="Times New Roman" w:hAnsi="Times New Roman" w:cs="Times New Roman"/>
          <w:color w:val="000000"/>
          <w:sz w:val="26"/>
          <w:szCs w:val="26"/>
          <w:lang w:eastAsia="ru-RU"/>
        </w:rPr>
        <w:t>www</w:t>
      </w:r>
      <w:proofErr w:type="spellEnd"/>
      <w:r w:rsidRPr="00A84820">
        <w:rPr>
          <w:rFonts w:ascii="Times New Roman" w:eastAsia="Times New Roman" w:hAnsi="Times New Roman" w:cs="Times New Roman"/>
          <w:color w:val="000000"/>
          <w:sz w:val="26"/>
          <w:szCs w:val="26"/>
          <w:lang w:eastAsia="ru-RU"/>
        </w:rPr>
        <w:t>. electromonter.info</w:t>
      </w:r>
    </w:p>
    <w:p w:rsidR="0063373E" w:rsidRPr="00A84820" w:rsidRDefault="0063373E" w:rsidP="0063373E">
      <w:pPr>
        <w:spacing w:after="0" w:line="240" w:lineRule="auto"/>
        <w:ind w:firstLine="142"/>
        <w:jc w:val="both"/>
        <w:rPr>
          <w:rFonts w:ascii="Times New Roman" w:eastAsia="Times New Roman" w:hAnsi="Times New Roman" w:cs="Times New Roman"/>
          <w:color w:val="000000"/>
          <w:sz w:val="26"/>
          <w:szCs w:val="26"/>
          <w:lang w:eastAsia="ru-RU"/>
        </w:rPr>
      </w:pPr>
      <w:r w:rsidRPr="00A84820">
        <w:rPr>
          <w:rFonts w:ascii="Times New Roman" w:eastAsia="Times New Roman" w:hAnsi="Times New Roman" w:cs="Times New Roman"/>
          <w:color w:val="000000"/>
          <w:sz w:val="26"/>
          <w:szCs w:val="26"/>
          <w:lang w:eastAsia="ru-RU"/>
        </w:rPr>
        <w:t>3. http://eor.edu.ru, Федеральный центр информационно-образовательных</w:t>
      </w:r>
    </w:p>
    <w:p w:rsidR="0063373E" w:rsidRPr="00A84820" w:rsidRDefault="0063373E" w:rsidP="0063373E">
      <w:pPr>
        <w:spacing w:after="0" w:line="240" w:lineRule="auto"/>
        <w:ind w:firstLine="142"/>
        <w:jc w:val="both"/>
        <w:rPr>
          <w:rFonts w:ascii="Times New Roman" w:eastAsia="Times New Roman" w:hAnsi="Times New Roman" w:cs="Times New Roman"/>
          <w:color w:val="000000"/>
          <w:sz w:val="26"/>
          <w:szCs w:val="26"/>
          <w:lang w:eastAsia="ru-RU"/>
        </w:rPr>
      </w:pPr>
      <w:r w:rsidRPr="00A84820">
        <w:rPr>
          <w:rFonts w:ascii="Times New Roman" w:eastAsia="Times New Roman" w:hAnsi="Times New Roman" w:cs="Times New Roman"/>
          <w:color w:val="000000"/>
          <w:sz w:val="26"/>
          <w:szCs w:val="26"/>
          <w:lang w:eastAsia="ru-RU"/>
        </w:rPr>
        <w:t>ресурсов.</w:t>
      </w:r>
    </w:p>
    <w:p w:rsidR="0063373E" w:rsidRPr="00A84820" w:rsidRDefault="0063373E" w:rsidP="0063373E">
      <w:pPr>
        <w:spacing w:after="0" w:line="240" w:lineRule="auto"/>
        <w:ind w:firstLine="142"/>
        <w:jc w:val="both"/>
        <w:rPr>
          <w:rFonts w:ascii="Times New Roman" w:eastAsia="Times New Roman" w:hAnsi="Times New Roman" w:cs="Times New Roman"/>
          <w:color w:val="000000"/>
          <w:sz w:val="26"/>
          <w:szCs w:val="26"/>
          <w:lang w:eastAsia="ru-RU"/>
        </w:rPr>
      </w:pPr>
      <w:r w:rsidRPr="00A84820">
        <w:rPr>
          <w:rFonts w:ascii="Times New Roman" w:eastAsia="Times New Roman" w:hAnsi="Times New Roman" w:cs="Times New Roman"/>
          <w:color w:val="000000"/>
          <w:sz w:val="26"/>
          <w:szCs w:val="26"/>
          <w:lang w:eastAsia="ru-RU"/>
        </w:rPr>
        <w:t>4. http://www.svaga.ru/.</w:t>
      </w:r>
    </w:p>
    <w:p w:rsidR="0063373E" w:rsidRPr="00A84820" w:rsidRDefault="0063373E" w:rsidP="0063373E">
      <w:pPr>
        <w:spacing w:after="0" w:line="240" w:lineRule="auto"/>
        <w:ind w:firstLine="142"/>
        <w:jc w:val="both"/>
        <w:rPr>
          <w:rFonts w:ascii="Times New Roman" w:eastAsia="Times New Roman" w:hAnsi="Times New Roman" w:cs="Times New Roman"/>
          <w:color w:val="000000"/>
          <w:sz w:val="26"/>
          <w:szCs w:val="26"/>
          <w:lang w:eastAsia="ru-RU"/>
        </w:rPr>
      </w:pPr>
      <w:r w:rsidRPr="00A84820">
        <w:rPr>
          <w:rFonts w:ascii="Times New Roman" w:eastAsia="Times New Roman" w:hAnsi="Times New Roman" w:cs="Times New Roman"/>
          <w:color w:val="000000"/>
          <w:sz w:val="26"/>
          <w:szCs w:val="26"/>
          <w:lang w:eastAsia="ru-RU"/>
        </w:rPr>
        <w:t>5. http://svarka.dukon.ru/.</w:t>
      </w:r>
    </w:p>
    <w:p w:rsidR="0063373E" w:rsidRPr="00A84820" w:rsidRDefault="0063373E" w:rsidP="0063373E">
      <w:pPr>
        <w:spacing w:after="0" w:line="240" w:lineRule="auto"/>
        <w:ind w:firstLine="142"/>
        <w:jc w:val="both"/>
        <w:rPr>
          <w:rFonts w:ascii="Times New Roman" w:eastAsia="Times New Roman" w:hAnsi="Times New Roman" w:cs="Times New Roman"/>
          <w:color w:val="000000"/>
          <w:sz w:val="26"/>
          <w:szCs w:val="26"/>
          <w:lang w:eastAsia="ru-RU"/>
        </w:rPr>
      </w:pPr>
      <w:r w:rsidRPr="00A84820">
        <w:rPr>
          <w:rFonts w:ascii="Times New Roman" w:eastAsia="Times New Roman" w:hAnsi="Times New Roman" w:cs="Times New Roman"/>
          <w:color w:val="000000"/>
          <w:sz w:val="26"/>
          <w:szCs w:val="26"/>
          <w:lang w:eastAsia="ru-RU"/>
        </w:rPr>
        <w:t>6. http://www.esab.com/ru/ru/.</w:t>
      </w:r>
    </w:p>
    <w:p w:rsidR="0063373E" w:rsidRPr="00A84820" w:rsidRDefault="0063373E" w:rsidP="0063373E">
      <w:pPr>
        <w:spacing w:after="0" w:line="240" w:lineRule="auto"/>
        <w:ind w:firstLine="142"/>
        <w:jc w:val="both"/>
        <w:rPr>
          <w:rFonts w:ascii="Times New Roman" w:eastAsia="Times New Roman" w:hAnsi="Times New Roman" w:cs="Times New Roman"/>
          <w:color w:val="000000"/>
          <w:sz w:val="26"/>
          <w:szCs w:val="26"/>
          <w:lang w:eastAsia="ru-RU"/>
        </w:rPr>
      </w:pPr>
      <w:r w:rsidRPr="00A84820">
        <w:rPr>
          <w:rFonts w:ascii="Times New Roman" w:eastAsia="Times New Roman" w:hAnsi="Times New Roman" w:cs="Times New Roman"/>
          <w:color w:val="000000"/>
          <w:sz w:val="26"/>
          <w:szCs w:val="26"/>
          <w:lang w:eastAsia="ru-RU"/>
        </w:rPr>
        <w:t xml:space="preserve">Сервисы и инструменты: </w:t>
      </w:r>
    </w:p>
    <w:p w:rsidR="0063373E" w:rsidRPr="00A84820" w:rsidRDefault="0063373E" w:rsidP="0063373E">
      <w:pPr>
        <w:spacing w:after="0" w:line="240" w:lineRule="auto"/>
        <w:ind w:firstLine="142"/>
        <w:jc w:val="both"/>
        <w:rPr>
          <w:rFonts w:ascii="Times New Roman" w:eastAsia="Times New Roman" w:hAnsi="Times New Roman" w:cs="Times New Roman"/>
          <w:color w:val="000000"/>
          <w:sz w:val="26"/>
          <w:szCs w:val="26"/>
          <w:lang w:eastAsia="ru-RU"/>
        </w:rPr>
      </w:pPr>
      <w:r w:rsidRPr="00A84820">
        <w:rPr>
          <w:rFonts w:ascii="Times New Roman" w:eastAsia="Times New Roman" w:hAnsi="Times New Roman" w:cs="Times New Roman"/>
          <w:color w:val="000000"/>
          <w:sz w:val="26"/>
          <w:szCs w:val="26"/>
          <w:lang w:eastAsia="ru-RU"/>
        </w:rPr>
        <w:t xml:space="preserve">1. </w:t>
      </w:r>
      <w:proofErr w:type="spellStart"/>
      <w:r w:rsidRPr="00A84820">
        <w:rPr>
          <w:rFonts w:ascii="Times New Roman" w:eastAsia="Times New Roman" w:hAnsi="Times New Roman" w:cs="Times New Roman"/>
          <w:color w:val="000000"/>
          <w:sz w:val="26"/>
          <w:szCs w:val="26"/>
          <w:lang w:eastAsia="ru-RU"/>
        </w:rPr>
        <w:t>Skype</w:t>
      </w:r>
      <w:proofErr w:type="spellEnd"/>
      <w:r w:rsidRPr="00A84820">
        <w:rPr>
          <w:rFonts w:ascii="Times New Roman" w:eastAsia="Times New Roman" w:hAnsi="Times New Roman" w:cs="Times New Roman"/>
          <w:color w:val="000000"/>
          <w:sz w:val="26"/>
          <w:szCs w:val="26"/>
          <w:lang w:eastAsia="ru-RU"/>
        </w:rPr>
        <w:t xml:space="preserve"> (режим доступа: https://www.skype.com/) </w:t>
      </w:r>
    </w:p>
    <w:p w:rsidR="0063373E" w:rsidRPr="00A84820" w:rsidRDefault="0063373E" w:rsidP="0063373E">
      <w:pPr>
        <w:spacing w:after="0" w:line="240" w:lineRule="auto"/>
        <w:ind w:firstLine="142"/>
        <w:jc w:val="both"/>
        <w:rPr>
          <w:rFonts w:ascii="Times New Roman" w:eastAsia="Times New Roman" w:hAnsi="Times New Roman" w:cs="Times New Roman"/>
          <w:color w:val="000000"/>
          <w:sz w:val="26"/>
          <w:szCs w:val="26"/>
          <w:lang w:eastAsia="ru-RU"/>
        </w:rPr>
      </w:pPr>
      <w:r w:rsidRPr="00A84820">
        <w:rPr>
          <w:rFonts w:ascii="Times New Roman" w:eastAsia="Times New Roman" w:hAnsi="Times New Roman" w:cs="Times New Roman"/>
          <w:color w:val="000000"/>
          <w:sz w:val="26"/>
          <w:szCs w:val="26"/>
          <w:lang w:eastAsia="ru-RU"/>
        </w:rPr>
        <w:t xml:space="preserve">2. </w:t>
      </w:r>
      <w:proofErr w:type="spellStart"/>
      <w:r w:rsidRPr="00A84820">
        <w:rPr>
          <w:rFonts w:ascii="Times New Roman" w:eastAsia="Times New Roman" w:hAnsi="Times New Roman" w:cs="Times New Roman"/>
          <w:color w:val="000000"/>
          <w:sz w:val="26"/>
          <w:szCs w:val="26"/>
          <w:lang w:eastAsia="ru-RU"/>
        </w:rPr>
        <w:t>Zoom</w:t>
      </w:r>
      <w:proofErr w:type="spellEnd"/>
      <w:r w:rsidRPr="00A84820">
        <w:rPr>
          <w:rFonts w:ascii="Times New Roman" w:eastAsia="Times New Roman" w:hAnsi="Times New Roman" w:cs="Times New Roman"/>
          <w:color w:val="000000"/>
          <w:sz w:val="26"/>
          <w:szCs w:val="26"/>
          <w:lang w:eastAsia="ru-RU"/>
        </w:rPr>
        <w:t xml:space="preserve"> (режим доступа: https://zoom.us/)</w:t>
      </w:r>
    </w:p>
    <w:p w:rsidR="0063373E" w:rsidRPr="00A84820" w:rsidRDefault="0063373E" w:rsidP="0063373E">
      <w:pPr>
        <w:spacing w:after="0" w:line="240" w:lineRule="auto"/>
        <w:ind w:firstLine="142"/>
        <w:jc w:val="both"/>
        <w:rPr>
          <w:rFonts w:ascii="Times New Roman" w:eastAsia="Calibri" w:hAnsi="Times New Roman" w:cs="Times New Roman"/>
          <w:sz w:val="26"/>
          <w:szCs w:val="26"/>
        </w:rPr>
      </w:pPr>
      <w:r w:rsidRPr="00A84820">
        <w:rPr>
          <w:rFonts w:ascii="Times New Roman" w:eastAsia="Times New Roman" w:hAnsi="Times New Roman" w:cs="Times New Roman"/>
          <w:color w:val="000000"/>
          <w:sz w:val="26"/>
          <w:szCs w:val="26"/>
          <w:lang w:eastAsia="ru-RU"/>
        </w:rPr>
        <w:t>3. https://disk.yandex.ru/</w:t>
      </w:r>
    </w:p>
    <w:p w:rsidR="00AA3E3B" w:rsidRPr="008B001A" w:rsidRDefault="00AA3E3B" w:rsidP="0063373E">
      <w:pPr>
        <w:spacing w:after="0" w:line="240" w:lineRule="auto"/>
        <w:jc w:val="center"/>
        <w:rPr>
          <w:rFonts w:ascii="Times New Roman" w:eastAsia="Calibri" w:hAnsi="Times New Roman" w:cs="Times New Roman"/>
          <w:b/>
          <w:sz w:val="26"/>
          <w:szCs w:val="26"/>
        </w:rPr>
      </w:pPr>
    </w:p>
    <w:p w:rsidR="00AA3E3B" w:rsidRPr="008B001A" w:rsidRDefault="00AA3E3B" w:rsidP="0063373E">
      <w:pPr>
        <w:spacing w:after="0" w:line="240" w:lineRule="auto"/>
        <w:jc w:val="center"/>
        <w:rPr>
          <w:rFonts w:ascii="Times New Roman" w:eastAsia="Calibri" w:hAnsi="Times New Roman" w:cs="Times New Roman"/>
          <w:b/>
          <w:sz w:val="26"/>
          <w:szCs w:val="26"/>
        </w:rPr>
      </w:pPr>
    </w:p>
    <w:p w:rsidR="00AA3E3B" w:rsidRPr="008B001A" w:rsidRDefault="00AA3E3B" w:rsidP="0063373E">
      <w:pPr>
        <w:spacing w:after="0" w:line="240" w:lineRule="auto"/>
        <w:jc w:val="center"/>
        <w:rPr>
          <w:rFonts w:ascii="Times New Roman" w:eastAsia="Calibri" w:hAnsi="Times New Roman" w:cs="Times New Roman"/>
          <w:b/>
          <w:sz w:val="26"/>
          <w:szCs w:val="26"/>
        </w:rPr>
      </w:pPr>
    </w:p>
    <w:p w:rsidR="00AA3E3B" w:rsidRPr="008B001A" w:rsidRDefault="00AA3E3B" w:rsidP="0063373E">
      <w:pPr>
        <w:spacing w:after="0" w:line="240" w:lineRule="auto"/>
        <w:jc w:val="center"/>
        <w:rPr>
          <w:rFonts w:ascii="Times New Roman" w:eastAsia="Calibri" w:hAnsi="Times New Roman" w:cs="Times New Roman"/>
          <w:b/>
          <w:sz w:val="26"/>
          <w:szCs w:val="26"/>
        </w:rPr>
      </w:pPr>
    </w:p>
    <w:p w:rsidR="00AA3E3B" w:rsidRPr="008B001A" w:rsidRDefault="00AA3E3B" w:rsidP="0063373E">
      <w:pPr>
        <w:spacing w:after="0" w:line="240" w:lineRule="auto"/>
        <w:jc w:val="center"/>
        <w:rPr>
          <w:rFonts w:ascii="Times New Roman" w:eastAsia="Calibri" w:hAnsi="Times New Roman" w:cs="Times New Roman"/>
          <w:b/>
          <w:sz w:val="26"/>
          <w:szCs w:val="26"/>
        </w:rPr>
      </w:pPr>
    </w:p>
    <w:p w:rsidR="00AA3E3B" w:rsidRPr="008B001A" w:rsidRDefault="00AA3E3B" w:rsidP="0063373E">
      <w:pPr>
        <w:spacing w:after="0" w:line="240" w:lineRule="auto"/>
        <w:jc w:val="center"/>
        <w:rPr>
          <w:rFonts w:ascii="Times New Roman" w:eastAsia="Calibri" w:hAnsi="Times New Roman" w:cs="Times New Roman"/>
          <w:b/>
          <w:sz w:val="26"/>
          <w:szCs w:val="26"/>
        </w:rPr>
      </w:pPr>
    </w:p>
    <w:p w:rsidR="00AA3E3B" w:rsidRPr="008B001A" w:rsidRDefault="00AA3E3B" w:rsidP="0063373E">
      <w:pPr>
        <w:spacing w:after="0" w:line="240" w:lineRule="auto"/>
        <w:jc w:val="center"/>
        <w:rPr>
          <w:rFonts w:ascii="Times New Roman" w:eastAsia="Calibri" w:hAnsi="Times New Roman" w:cs="Times New Roman"/>
          <w:b/>
          <w:sz w:val="26"/>
          <w:szCs w:val="26"/>
        </w:rPr>
      </w:pPr>
    </w:p>
    <w:p w:rsidR="00AA3E3B" w:rsidRPr="008B001A" w:rsidRDefault="00AA3E3B" w:rsidP="0063373E">
      <w:pPr>
        <w:spacing w:after="0" w:line="240" w:lineRule="auto"/>
        <w:jc w:val="center"/>
        <w:rPr>
          <w:rFonts w:ascii="Times New Roman" w:eastAsia="Calibri" w:hAnsi="Times New Roman" w:cs="Times New Roman"/>
          <w:b/>
          <w:sz w:val="26"/>
          <w:szCs w:val="26"/>
        </w:rPr>
      </w:pPr>
    </w:p>
    <w:p w:rsidR="00AA3E3B" w:rsidRPr="008B001A" w:rsidRDefault="00AA3E3B" w:rsidP="0063373E">
      <w:pPr>
        <w:spacing w:after="0" w:line="240" w:lineRule="auto"/>
        <w:jc w:val="center"/>
        <w:rPr>
          <w:rFonts w:ascii="Times New Roman" w:eastAsia="Calibri" w:hAnsi="Times New Roman" w:cs="Times New Roman"/>
          <w:b/>
          <w:sz w:val="26"/>
          <w:szCs w:val="26"/>
        </w:rPr>
      </w:pPr>
    </w:p>
    <w:p w:rsidR="00AA3E3B" w:rsidRDefault="00AA3E3B" w:rsidP="0063373E">
      <w:pPr>
        <w:spacing w:after="0" w:line="240" w:lineRule="auto"/>
        <w:jc w:val="center"/>
        <w:rPr>
          <w:rFonts w:ascii="Times New Roman" w:eastAsia="Calibri" w:hAnsi="Times New Roman" w:cs="Times New Roman"/>
          <w:b/>
          <w:sz w:val="26"/>
          <w:szCs w:val="26"/>
        </w:rPr>
      </w:pPr>
    </w:p>
    <w:p w:rsidR="008B001A" w:rsidRDefault="008B001A" w:rsidP="0063373E">
      <w:pPr>
        <w:spacing w:after="0" w:line="240" w:lineRule="auto"/>
        <w:jc w:val="center"/>
        <w:rPr>
          <w:rFonts w:ascii="Times New Roman" w:eastAsia="Calibri" w:hAnsi="Times New Roman" w:cs="Times New Roman"/>
          <w:b/>
          <w:sz w:val="26"/>
          <w:szCs w:val="26"/>
        </w:rPr>
      </w:pPr>
    </w:p>
    <w:p w:rsidR="008B001A" w:rsidRDefault="008B001A" w:rsidP="0063373E">
      <w:pPr>
        <w:spacing w:after="0" w:line="240" w:lineRule="auto"/>
        <w:jc w:val="center"/>
        <w:rPr>
          <w:rFonts w:ascii="Times New Roman" w:eastAsia="Calibri" w:hAnsi="Times New Roman" w:cs="Times New Roman"/>
          <w:b/>
          <w:sz w:val="26"/>
          <w:szCs w:val="26"/>
        </w:rPr>
      </w:pPr>
    </w:p>
    <w:p w:rsidR="008B001A" w:rsidRDefault="008B001A" w:rsidP="0063373E">
      <w:pPr>
        <w:spacing w:after="0" w:line="240" w:lineRule="auto"/>
        <w:jc w:val="center"/>
        <w:rPr>
          <w:rFonts w:ascii="Times New Roman" w:eastAsia="Calibri" w:hAnsi="Times New Roman" w:cs="Times New Roman"/>
          <w:b/>
          <w:sz w:val="26"/>
          <w:szCs w:val="26"/>
        </w:rPr>
      </w:pPr>
    </w:p>
    <w:p w:rsidR="008B001A" w:rsidRDefault="008B001A" w:rsidP="0063373E">
      <w:pPr>
        <w:spacing w:after="0" w:line="240" w:lineRule="auto"/>
        <w:jc w:val="center"/>
        <w:rPr>
          <w:rFonts w:ascii="Times New Roman" w:eastAsia="Calibri" w:hAnsi="Times New Roman" w:cs="Times New Roman"/>
          <w:b/>
          <w:sz w:val="26"/>
          <w:szCs w:val="26"/>
        </w:rPr>
      </w:pPr>
    </w:p>
    <w:p w:rsidR="008B001A" w:rsidRDefault="008B001A" w:rsidP="0063373E">
      <w:pPr>
        <w:spacing w:after="0" w:line="240" w:lineRule="auto"/>
        <w:jc w:val="center"/>
        <w:rPr>
          <w:rFonts w:ascii="Times New Roman" w:eastAsia="Calibri" w:hAnsi="Times New Roman" w:cs="Times New Roman"/>
          <w:b/>
          <w:sz w:val="26"/>
          <w:szCs w:val="26"/>
        </w:rPr>
      </w:pPr>
    </w:p>
    <w:p w:rsidR="008B001A" w:rsidRDefault="008B001A" w:rsidP="0063373E">
      <w:pPr>
        <w:spacing w:after="0" w:line="240" w:lineRule="auto"/>
        <w:jc w:val="center"/>
        <w:rPr>
          <w:rFonts w:ascii="Times New Roman" w:eastAsia="Calibri" w:hAnsi="Times New Roman" w:cs="Times New Roman"/>
          <w:b/>
          <w:sz w:val="26"/>
          <w:szCs w:val="26"/>
        </w:rPr>
      </w:pPr>
    </w:p>
    <w:p w:rsidR="008B001A" w:rsidRDefault="008B001A" w:rsidP="0063373E">
      <w:pPr>
        <w:spacing w:after="0" w:line="240" w:lineRule="auto"/>
        <w:jc w:val="center"/>
        <w:rPr>
          <w:rFonts w:ascii="Times New Roman" w:eastAsia="Calibri" w:hAnsi="Times New Roman" w:cs="Times New Roman"/>
          <w:b/>
          <w:sz w:val="26"/>
          <w:szCs w:val="26"/>
        </w:rPr>
      </w:pPr>
    </w:p>
    <w:p w:rsidR="008B001A" w:rsidRDefault="008B001A" w:rsidP="0063373E">
      <w:pPr>
        <w:spacing w:after="0" w:line="240" w:lineRule="auto"/>
        <w:jc w:val="center"/>
        <w:rPr>
          <w:rFonts w:ascii="Times New Roman" w:eastAsia="Calibri" w:hAnsi="Times New Roman" w:cs="Times New Roman"/>
          <w:b/>
          <w:sz w:val="26"/>
          <w:szCs w:val="26"/>
        </w:rPr>
      </w:pPr>
    </w:p>
    <w:p w:rsidR="008B001A" w:rsidRDefault="008B001A" w:rsidP="0063373E">
      <w:pPr>
        <w:spacing w:after="0" w:line="240" w:lineRule="auto"/>
        <w:jc w:val="center"/>
        <w:rPr>
          <w:rFonts w:ascii="Times New Roman" w:eastAsia="Calibri" w:hAnsi="Times New Roman" w:cs="Times New Roman"/>
          <w:b/>
          <w:sz w:val="26"/>
          <w:szCs w:val="26"/>
        </w:rPr>
      </w:pPr>
    </w:p>
    <w:p w:rsidR="008B001A" w:rsidRDefault="008B001A" w:rsidP="0063373E">
      <w:pPr>
        <w:spacing w:after="0" w:line="240" w:lineRule="auto"/>
        <w:jc w:val="center"/>
        <w:rPr>
          <w:rFonts w:ascii="Times New Roman" w:eastAsia="Calibri" w:hAnsi="Times New Roman" w:cs="Times New Roman"/>
          <w:b/>
          <w:sz w:val="26"/>
          <w:szCs w:val="26"/>
        </w:rPr>
      </w:pPr>
    </w:p>
    <w:p w:rsidR="008B001A" w:rsidRDefault="008B001A" w:rsidP="0063373E">
      <w:pPr>
        <w:spacing w:after="0" w:line="240" w:lineRule="auto"/>
        <w:jc w:val="center"/>
        <w:rPr>
          <w:rFonts w:ascii="Times New Roman" w:eastAsia="Calibri" w:hAnsi="Times New Roman" w:cs="Times New Roman"/>
          <w:b/>
          <w:sz w:val="26"/>
          <w:szCs w:val="26"/>
        </w:rPr>
      </w:pPr>
    </w:p>
    <w:p w:rsidR="008B001A" w:rsidRDefault="008B001A" w:rsidP="0063373E">
      <w:pPr>
        <w:spacing w:after="0" w:line="240" w:lineRule="auto"/>
        <w:jc w:val="center"/>
        <w:rPr>
          <w:rFonts w:ascii="Times New Roman" w:eastAsia="Calibri" w:hAnsi="Times New Roman" w:cs="Times New Roman"/>
          <w:b/>
          <w:sz w:val="26"/>
          <w:szCs w:val="26"/>
        </w:rPr>
      </w:pPr>
    </w:p>
    <w:p w:rsidR="008B001A" w:rsidRDefault="008B001A" w:rsidP="0063373E">
      <w:pPr>
        <w:spacing w:after="0" w:line="240" w:lineRule="auto"/>
        <w:jc w:val="center"/>
        <w:rPr>
          <w:rFonts w:ascii="Times New Roman" w:eastAsia="Calibri" w:hAnsi="Times New Roman" w:cs="Times New Roman"/>
          <w:b/>
          <w:sz w:val="26"/>
          <w:szCs w:val="26"/>
        </w:rPr>
      </w:pPr>
    </w:p>
    <w:p w:rsidR="0063373E" w:rsidRDefault="0063373E" w:rsidP="0063373E">
      <w:pPr>
        <w:spacing w:after="0" w:line="240" w:lineRule="auto"/>
        <w:jc w:val="center"/>
        <w:rPr>
          <w:rFonts w:ascii="Times New Roman" w:eastAsia="Calibri" w:hAnsi="Times New Roman" w:cs="Times New Roman"/>
          <w:b/>
          <w:sz w:val="26"/>
          <w:szCs w:val="26"/>
        </w:rPr>
      </w:pPr>
    </w:p>
    <w:p w:rsidR="0063373E" w:rsidRDefault="0063373E" w:rsidP="0063373E">
      <w:pPr>
        <w:spacing w:after="0" w:line="240" w:lineRule="auto"/>
        <w:jc w:val="center"/>
        <w:rPr>
          <w:rFonts w:ascii="Times New Roman" w:eastAsia="Calibri" w:hAnsi="Times New Roman" w:cs="Times New Roman"/>
          <w:b/>
          <w:sz w:val="26"/>
          <w:szCs w:val="26"/>
        </w:rPr>
      </w:pPr>
    </w:p>
    <w:p w:rsidR="0063373E" w:rsidRDefault="0063373E" w:rsidP="0063373E">
      <w:pPr>
        <w:spacing w:after="0" w:line="240" w:lineRule="auto"/>
        <w:jc w:val="center"/>
        <w:rPr>
          <w:rFonts w:ascii="Times New Roman" w:eastAsia="Calibri" w:hAnsi="Times New Roman" w:cs="Times New Roman"/>
          <w:b/>
          <w:sz w:val="26"/>
          <w:szCs w:val="26"/>
        </w:rPr>
      </w:pPr>
    </w:p>
    <w:p w:rsidR="008B001A" w:rsidRDefault="008B001A" w:rsidP="0063373E">
      <w:pPr>
        <w:spacing w:after="0" w:line="240" w:lineRule="auto"/>
        <w:jc w:val="center"/>
        <w:rPr>
          <w:rFonts w:ascii="Times New Roman" w:eastAsia="Calibri" w:hAnsi="Times New Roman" w:cs="Times New Roman"/>
          <w:b/>
          <w:sz w:val="26"/>
          <w:szCs w:val="26"/>
        </w:rPr>
      </w:pPr>
    </w:p>
    <w:p w:rsidR="008B001A" w:rsidRDefault="008B001A" w:rsidP="0063373E">
      <w:pPr>
        <w:spacing w:after="0" w:line="240" w:lineRule="auto"/>
        <w:jc w:val="center"/>
        <w:rPr>
          <w:rFonts w:ascii="Times New Roman" w:eastAsia="Calibri" w:hAnsi="Times New Roman" w:cs="Times New Roman"/>
          <w:b/>
          <w:sz w:val="26"/>
          <w:szCs w:val="26"/>
        </w:rPr>
      </w:pPr>
    </w:p>
    <w:p w:rsidR="00EB3F71" w:rsidRPr="008B001A" w:rsidRDefault="00EB3F71" w:rsidP="0063373E">
      <w:pPr>
        <w:tabs>
          <w:tab w:val="left" w:pos="3405"/>
        </w:tabs>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Приложение 1</w:t>
      </w:r>
    </w:p>
    <w:p w:rsidR="00EB3F71" w:rsidRPr="008B001A" w:rsidRDefault="00EB3F71" w:rsidP="0063373E">
      <w:pPr>
        <w:tabs>
          <w:tab w:val="left" w:pos="3405"/>
        </w:tabs>
        <w:spacing w:after="0" w:line="240" w:lineRule="auto"/>
        <w:jc w:val="right"/>
        <w:rPr>
          <w:rFonts w:ascii="Times New Roman" w:eastAsia="Calibri" w:hAnsi="Times New Roman" w:cs="Times New Roman"/>
          <w:sz w:val="26"/>
          <w:szCs w:val="26"/>
        </w:rPr>
      </w:pPr>
      <w:bookmarkStart w:id="21" w:name="_Hlk92667809"/>
      <w:r w:rsidRPr="008B001A">
        <w:rPr>
          <w:rFonts w:ascii="Times New Roman" w:eastAsia="Calibri" w:hAnsi="Times New Roman" w:cs="Times New Roman"/>
          <w:sz w:val="26"/>
          <w:szCs w:val="26"/>
        </w:rPr>
        <w:t>Титульный лист реферата.</w:t>
      </w:r>
    </w:p>
    <w:p w:rsidR="00EB3F71" w:rsidRPr="008B001A" w:rsidRDefault="00EB3F71" w:rsidP="0063373E">
      <w:pPr>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Министерство   образования и науки Республики Татарстан</w:t>
      </w:r>
    </w:p>
    <w:p w:rsidR="00EB3F71" w:rsidRPr="008B001A" w:rsidRDefault="00EB3F71" w:rsidP="0063373E">
      <w:pPr>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ГАПОУ «Казанский политехнический колледж»</w:t>
      </w: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Реферат</w:t>
      </w:r>
    </w:p>
    <w:p w:rsidR="00EB3F71" w:rsidRPr="008B001A" w:rsidRDefault="00EB3F71"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по дисциплине _______________________________________</w:t>
      </w:r>
    </w:p>
    <w:p w:rsidR="00EB3F71" w:rsidRPr="008B001A" w:rsidRDefault="00EB3F71"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Тема: </w:t>
      </w:r>
      <w:r w:rsidRPr="008B001A">
        <w:rPr>
          <w:rFonts w:ascii="Times New Roman" w:eastAsia="Calibri" w:hAnsi="Times New Roman" w:cs="Times New Roman"/>
          <w:color w:val="000000"/>
          <w:spacing w:val="1"/>
          <w:sz w:val="26"/>
          <w:szCs w:val="26"/>
        </w:rPr>
        <w:t>____________________________________________________</w:t>
      </w: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right"/>
        <w:rPr>
          <w:rFonts w:ascii="Times New Roman" w:eastAsia="Calibri" w:hAnsi="Times New Roman" w:cs="Times New Roman"/>
          <w:sz w:val="26"/>
          <w:szCs w:val="26"/>
        </w:rPr>
      </w:pPr>
    </w:p>
    <w:p w:rsidR="00EB3F71" w:rsidRPr="008B001A" w:rsidRDefault="00EB3F71" w:rsidP="0063373E">
      <w:pPr>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Выполнил: обучающийся __курса, </w:t>
      </w:r>
    </w:p>
    <w:p w:rsidR="00EB3F71" w:rsidRPr="008B001A" w:rsidRDefault="00EB3F71" w:rsidP="0063373E">
      <w:pPr>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Группы № ____, ФИО</w:t>
      </w:r>
    </w:p>
    <w:p w:rsidR="00EB3F71" w:rsidRPr="008B001A" w:rsidRDefault="00EB3F71" w:rsidP="0063373E">
      <w:pPr>
        <w:tabs>
          <w:tab w:val="left" w:pos="5655"/>
        </w:tabs>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Проверил:</w:t>
      </w:r>
    </w:p>
    <w:p w:rsidR="00EB3F71" w:rsidRPr="008B001A" w:rsidRDefault="00EB3F71" w:rsidP="0063373E">
      <w:pPr>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Преподаватель: ______ФИО </w:t>
      </w:r>
    </w:p>
    <w:p w:rsidR="00EB3F71" w:rsidRPr="008B001A" w:rsidRDefault="00EB3F71" w:rsidP="0063373E">
      <w:pPr>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___ (отметка)</w:t>
      </w:r>
    </w:p>
    <w:p w:rsidR="00EB3F71" w:rsidRPr="008B001A" w:rsidRDefault="00EB3F71" w:rsidP="0063373E">
      <w:pPr>
        <w:tabs>
          <w:tab w:val="left" w:pos="6975"/>
        </w:tabs>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Казань, 20__ г.</w:t>
      </w:r>
    </w:p>
    <w:bookmarkEnd w:id="21"/>
    <w:p w:rsidR="00EB3F71" w:rsidRPr="008B001A" w:rsidRDefault="00EB3F71" w:rsidP="0063373E">
      <w:pPr>
        <w:spacing w:after="0" w:line="240" w:lineRule="auto"/>
        <w:rPr>
          <w:rFonts w:ascii="Times New Roman" w:hAnsi="Times New Roman" w:cs="Times New Roman"/>
          <w:sz w:val="26"/>
          <w:szCs w:val="26"/>
        </w:rPr>
      </w:pPr>
    </w:p>
    <w:p w:rsidR="00EB3F71" w:rsidRPr="008B001A" w:rsidRDefault="00EB3F71" w:rsidP="0063373E">
      <w:pPr>
        <w:spacing w:after="0" w:line="240" w:lineRule="auto"/>
        <w:rPr>
          <w:rFonts w:ascii="Times New Roman" w:hAnsi="Times New Roman" w:cs="Times New Roman"/>
          <w:sz w:val="26"/>
          <w:szCs w:val="26"/>
        </w:rPr>
      </w:pPr>
    </w:p>
    <w:sectPr w:rsidR="00EB3F71" w:rsidRPr="008B001A" w:rsidSect="0063373E">
      <w:pgSz w:w="11906" w:h="16838"/>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1A491FCB"/>
    <w:multiLevelType w:val="hybridMultilevel"/>
    <w:tmpl w:val="E78CA474"/>
    <w:lvl w:ilvl="0" w:tplc="6750C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61F7F90"/>
    <w:multiLevelType w:val="hybridMultilevel"/>
    <w:tmpl w:val="F274D41C"/>
    <w:lvl w:ilvl="0" w:tplc="0419000F">
      <w:start w:val="1"/>
      <w:numFmt w:val="decimal"/>
      <w:lvlText w:val="%1."/>
      <w:lvlJc w:val="left"/>
      <w:pPr>
        <w:ind w:left="0" w:hanging="360"/>
      </w:pPr>
      <w:rPr>
        <w:rFonts w:cs="Times New Roman"/>
      </w:rPr>
    </w:lvl>
    <w:lvl w:ilvl="1" w:tplc="04190019">
      <w:start w:val="1"/>
      <w:numFmt w:val="lowerLetter"/>
      <w:lvlText w:val="%2."/>
      <w:lvlJc w:val="left"/>
      <w:pPr>
        <w:ind w:left="720" w:hanging="360"/>
      </w:pPr>
      <w:rPr>
        <w:rFonts w:cs="Times New Roman"/>
      </w:rPr>
    </w:lvl>
    <w:lvl w:ilvl="2" w:tplc="0419001B">
      <w:start w:val="1"/>
      <w:numFmt w:val="lowerRoman"/>
      <w:lvlText w:val="%3."/>
      <w:lvlJc w:val="right"/>
      <w:pPr>
        <w:ind w:left="1440" w:hanging="180"/>
      </w:pPr>
      <w:rPr>
        <w:rFonts w:cs="Times New Roman"/>
      </w:rPr>
    </w:lvl>
    <w:lvl w:ilvl="3" w:tplc="0419000F">
      <w:start w:val="1"/>
      <w:numFmt w:val="decimal"/>
      <w:lvlText w:val="%4."/>
      <w:lvlJc w:val="left"/>
      <w:pPr>
        <w:ind w:left="2160" w:hanging="360"/>
      </w:pPr>
      <w:rPr>
        <w:rFonts w:cs="Times New Roman"/>
      </w:rPr>
    </w:lvl>
    <w:lvl w:ilvl="4" w:tplc="04190019">
      <w:start w:val="1"/>
      <w:numFmt w:val="lowerLetter"/>
      <w:lvlText w:val="%5."/>
      <w:lvlJc w:val="left"/>
      <w:pPr>
        <w:ind w:left="2880" w:hanging="360"/>
      </w:pPr>
      <w:rPr>
        <w:rFonts w:cs="Times New Roman"/>
      </w:rPr>
    </w:lvl>
    <w:lvl w:ilvl="5" w:tplc="0419001B">
      <w:start w:val="1"/>
      <w:numFmt w:val="lowerRoman"/>
      <w:lvlText w:val="%6."/>
      <w:lvlJc w:val="right"/>
      <w:pPr>
        <w:ind w:left="3600" w:hanging="180"/>
      </w:pPr>
      <w:rPr>
        <w:rFonts w:cs="Times New Roman"/>
      </w:rPr>
    </w:lvl>
    <w:lvl w:ilvl="6" w:tplc="0419000F">
      <w:start w:val="1"/>
      <w:numFmt w:val="decimal"/>
      <w:lvlText w:val="%7."/>
      <w:lvlJc w:val="left"/>
      <w:pPr>
        <w:ind w:left="4320" w:hanging="360"/>
      </w:pPr>
      <w:rPr>
        <w:rFonts w:cs="Times New Roman"/>
      </w:rPr>
    </w:lvl>
    <w:lvl w:ilvl="7" w:tplc="04190019">
      <w:start w:val="1"/>
      <w:numFmt w:val="lowerLetter"/>
      <w:lvlText w:val="%8."/>
      <w:lvlJc w:val="left"/>
      <w:pPr>
        <w:ind w:left="5040" w:hanging="360"/>
      </w:pPr>
      <w:rPr>
        <w:rFonts w:cs="Times New Roman"/>
      </w:rPr>
    </w:lvl>
    <w:lvl w:ilvl="8" w:tplc="0419001B">
      <w:start w:val="1"/>
      <w:numFmt w:val="lowerRoman"/>
      <w:lvlText w:val="%9."/>
      <w:lvlJc w:val="right"/>
      <w:pPr>
        <w:ind w:left="5760" w:hanging="180"/>
      </w:pPr>
      <w:rPr>
        <w:rFonts w:cs="Times New Roman"/>
      </w:rPr>
    </w:lvl>
  </w:abstractNum>
  <w:abstractNum w:abstractNumId="11">
    <w:nsid w:val="364C435D"/>
    <w:multiLevelType w:val="hybridMultilevel"/>
    <w:tmpl w:val="25D00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BA32483"/>
    <w:multiLevelType w:val="hybridMultilevel"/>
    <w:tmpl w:val="867EEF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EC96FC5"/>
    <w:multiLevelType w:val="hybridMultilevel"/>
    <w:tmpl w:val="32369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47EF615C"/>
    <w:multiLevelType w:val="multilevel"/>
    <w:tmpl w:val="C862DF18"/>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7">
    <w:nsid w:val="4C0D55F2"/>
    <w:multiLevelType w:val="hybridMultilevel"/>
    <w:tmpl w:val="C394BA48"/>
    <w:lvl w:ilvl="0" w:tplc="6750C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nsid w:val="684E3B4E"/>
    <w:multiLevelType w:val="hybridMultilevel"/>
    <w:tmpl w:val="699AB664"/>
    <w:lvl w:ilvl="0" w:tplc="9F38D5E0">
      <w:start w:val="1"/>
      <w:numFmt w:val="decimal"/>
      <w:suff w:val="nothing"/>
      <w:lvlText w:val="%1."/>
      <w:lvlJc w:val="left"/>
      <w:pPr>
        <w:ind w:left="283" w:firstLine="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B403B92"/>
    <w:multiLevelType w:val="hybridMultilevel"/>
    <w:tmpl w:val="40C2E6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0"/>
  </w:num>
  <w:num w:numId="2">
    <w:abstractNumId w:val="7"/>
  </w:num>
  <w:num w:numId="3">
    <w:abstractNumId w:val="15"/>
  </w:num>
  <w:num w:numId="4">
    <w:abstractNumId w:val="19"/>
  </w:num>
  <w:num w:numId="5">
    <w:abstractNumId w:val="0"/>
  </w:num>
  <w:num w:numId="6">
    <w:abstractNumId w:val="1"/>
  </w:num>
  <w:num w:numId="7">
    <w:abstractNumId w:val="3"/>
  </w:num>
  <w:num w:numId="8">
    <w:abstractNumId w:val="9"/>
  </w:num>
  <w:num w:numId="9">
    <w:abstractNumId w:val="2"/>
  </w:num>
  <w:num w:numId="10">
    <w:abstractNumId w:val="4"/>
  </w:num>
  <w:num w:numId="11">
    <w:abstractNumId w:val="16"/>
  </w:num>
  <w:num w:numId="12">
    <w:abstractNumId w:val="14"/>
  </w:num>
  <w:num w:numId="13">
    <w:abstractNumId w:val="11"/>
  </w:num>
  <w:num w:numId="14">
    <w:abstractNumId w:val="21"/>
  </w:num>
  <w:num w:numId="15">
    <w:abstractNumId w:val="13"/>
  </w:num>
  <w:num w:numId="16">
    <w:abstractNumId w:val="8"/>
  </w:num>
  <w:num w:numId="17">
    <w:abstractNumId w:val="18"/>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6"/>
  </w:num>
  <w:num w:numId="21">
    <w:abstractNumId w:val="17"/>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E73CD9"/>
    <w:rsid w:val="00025278"/>
    <w:rsid w:val="00083008"/>
    <w:rsid w:val="0012663C"/>
    <w:rsid w:val="00140B3F"/>
    <w:rsid w:val="001419CB"/>
    <w:rsid w:val="00187DA4"/>
    <w:rsid w:val="001A11E6"/>
    <w:rsid w:val="00201E48"/>
    <w:rsid w:val="00211CE0"/>
    <w:rsid w:val="00237535"/>
    <w:rsid w:val="00262AA2"/>
    <w:rsid w:val="00263801"/>
    <w:rsid w:val="00345DEB"/>
    <w:rsid w:val="00365469"/>
    <w:rsid w:val="003810B2"/>
    <w:rsid w:val="00387F8E"/>
    <w:rsid w:val="003A2A9D"/>
    <w:rsid w:val="003A6308"/>
    <w:rsid w:val="003F7BE4"/>
    <w:rsid w:val="004345C6"/>
    <w:rsid w:val="00497525"/>
    <w:rsid w:val="004A7B30"/>
    <w:rsid w:val="004C5EA6"/>
    <w:rsid w:val="005747DD"/>
    <w:rsid w:val="0063325D"/>
    <w:rsid w:val="0063373E"/>
    <w:rsid w:val="0064323C"/>
    <w:rsid w:val="007178D1"/>
    <w:rsid w:val="007704AA"/>
    <w:rsid w:val="007C5A4E"/>
    <w:rsid w:val="007D3E92"/>
    <w:rsid w:val="007D5F35"/>
    <w:rsid w:val="00821EE8"/>
    <w:rsid w:val="008424D1"/>
    <w:rsid w:val="00862110"/>
    <w:rsid w:val="008B001A"/>
    <w:rsid w:val="008B0BEB"/>
    <w:rsid w:val="008B0C20"/>
    <w:rsid w:val="008D00A2"/>
    <w:rsid w:val="00922893"/>
    <w:rsid w:val="00993517"/>
    <w:rsid w:val="009D746C"/>
    <w:rsid w:val="00A05615"/>
    <w:rsid w:val="00A121FF"/>
    <w:rsid w:val="00A373C8"/>
    <w:rsid w:val="00AA0756"/>
    <w:rsid w:val="00AA3E3B"/>
    <w:rsid w:val="00AD428D"/>
    <w:rsid w:val="00AF0FDF"/>
    <w:rsid w:val="00B470B3"/>
    <w:rsid w:val="00BB6FC3"/>
    <w:rsid w:val="00BB745B"/>
    <w:rsid w:val="00C00293"/>
    <w:rsid w:val="00C05F74"/>
    <w:rsid w:val="00C12000"/>
    <w:rsid w:val="00C66F20"/>
    <w:rsid w:val="00C903C6"/>
    <w:rsid w:val="00CD2565"/>
    <w:rsid w:val="00D2585D"/>
    <w:rsid w:val="00D37008"/>
    <w:rsid w:val="00DD775D"/>
    <w:rsid w:val="00DF3E7F"/>
    <w:rsid w:val="00E25569"/>
    <w:rsid w:val="00E73CD9"/>
    <w:rsid w:val="00E80366"/>
    <w:rsid w:val="00E86918"/>
    <w:rsid w:val="00EA5AF4"/>
    <w:rsid w:val="00EB3F71"/>
    <w:rsid w:val="00F31D83"/>
    <w:rsid w:val="00F82C92"/>
    <w:rsid w:val="00F971A1"/>
    <w:rsid w:val="00FC4978"/>
    <w:rsid w:val="00FD37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D89DF8B-F4CB-4304-A2EA-7BE430588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3F71"/>
  </w:style>
  <w:style w:type="paragraph" w:styleId="1">
    <w:name w:val="heading 1"/>
    <w:basedOn w:val="a"/>
    <w:next w:val="a"/>
    <w:link w:val="10"/>
    <w:uiPriority w:val="9"/>
    <w:qFormat/>
    <w:rsid w:val="0063373E"/>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unhideWhenUsed/>
    <w:rsid w:val="00EB3F71"/>
    <w:pPr>
      <w:spacing w:after="100"/>
    </w:pPr>
  </w:style>
  <w:style w:type="character" w:styleId="a3">
    <w:name w:val="Hyperlink"/>
    <w:basedOn w:val="a0"/>
    <w:uiPriority w:val="99"/>
    <w:unhideWhenUsed/>
    <w:rsid w:val="00EB3F71"/>
    <w:rPr>
      <w:color w:val="0563C1" w:themeColor="hyperlink"/>
      <w:u w:val="single"/>
    </w:rPr>
  </w:style>
  <w:style w:type="paragraph" w:styleId="2">
    <w:name w:val="toc 2"/>
    <w:basedOn w:val="a"/>
    <w:next w:val="a"/>
    <w:autoRedefine/>
    <w:uiPriority w:val="39"/>
    <w:unhideWhenUsed/>
    <w:rsid w:val="00EB3F71"/>
    <w:pPr>
      <w:spacing w:after="100"/>
      <w:ind w:left="220"/>
    </w:pPr>
  </w:style>
  <w:style w:type="table" w:styleId="a4">
    <w:name w:val="Table Grid"/>
    <w:basedOn w:val="a1"/>
    <w:rsid w:val="00EB3F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Indent 2"/>
    <w:basedOn w:val="a"/>
    <w:link w:val="21"/>
    <w:semiHidden/>
    <w:unhideWhenUsed/>
    <w:rsid w:val="003A2A9D"/>
    <w:pPr>
      <w:spacing w:after="0" w:line="240" w:lineRule="auto"/>
      <w:ind w:firstLine="567"/>
    </w:pPr>
    <w:rPr>
      <w:rFonts w:ascii="Times New Roman" w:eastAsia="Times New Roman" w:hAnsi="Times New Roman" w:cs="Times New Roman"/>
      <w:sz w:val="28"/>
      <w:szCs w:val="20"/>
    </w:rPr>
  </w:style>
  <w:style w:type="character" w:customStyle="1" w:styleId="21">
    <w:name w:val="Основной текст с отступом 2 Знак"/>
    <w:basedOn w:val="a0"/>
    <w:link w:val="20"/>
    <w:semiHidden/>
    <w:rsid w:val="003A2A9D"/>
    <w:rPr>
      <w:rFonts w:ascii="Times New Roman" w:eastAsia="Times New Roman" w:hAnsi="Times New Roman" w:cs="Times New Roman"/>
      <w:sz w:val="28"/>
      <w:szCs w:val="20"/>
    </w:rPr>
  </w:style>
  <w:style w:type="table" w:customStyle="1" w:styleId="12">
    <w:name w:val="Сетка таблицы1"/>
    <w:basedOn w:val="a1"/>
    <w:next w:val="a4"/>
    <w:uiPriority w:val="59"/>
    <w:rsid w:val="00262A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4"/>
    <w:rsid w:val="00A12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uiPriority w:val="59"/>
    <w:rsid w:val="00A0561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7D5F35"/>
    <w:pPr>
      <w:spacing w:after="0" w:line="240" w:lineRule="auto"/>
    </w:pPr>
    <w:rPr>
      <w:rFonts w:ascii="Calibri" w:eastAsia="Calibri" w:hAnsi="Calibri" w:cs="Times New Roman"/>
    </w:rPr>
  </w:style>
  <w:style w:type="paragraph" w:customStyle="1" w:styleId="ConsPlusNormal">
    <w:name w:val="ConsPlusNormal"/>
    <w:rsid w:val="007D5F3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30">
    <w:name w:val="Основной текст (3) + Полужирный"/>
    <w:basedOn w:val="a0"/>
    <w:rsid w:val="007D5F35"/>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31">
    <w:name w:val="Основной текст (3)_"/>
    <w:link w:val="32"/>
    <w:rsid w:val="007D5F35"/>
    <w:rPr>
      <w:rFonts w:ascii="Impact" w:eastAsia="Impact" w:hAnsi="Impact" w:cs="Impact"/>
      <w:i/>
      <w:iCs/>
      <w:sz w:val="76"/>
      <w:szCs w:val="76"/>
      <w:shd w:val="clear" w:color="auto" w:fill="FFFFFF"/>
    </w:rPr>
  </w:style>
  <w:style w:type="paragraph" w:customStyle="1" w:styleId="32">
    <w:name w:val="Основной текст (3)"/>
    <w:basedOn w:val="a"/>
    <w:link w:val="31"/>
    <w:rsid w:val="007D5F35"/>
    <w:pPr>
      <w:widowControl w:val="0"/>
      <w:shd w:val="clear" w:color="auto" w:fill="FFFFFF"/>
      <w:spacing w:after="0" w:line="0" w:lineRule="atLeast"/>
    </w:pPr>
    <w:rPr>
      <w:rFonts w:ascii="Impact" w:eastAsia="Impact" w:hAnsi="Impact" w:cs="Impact"/>
      <w:i/>
      <w:iCs/>
      <w:sz w:val="76"/>
      <w:szCs w:val="76"/>
    </w:rPr>
  </w:style>
  <w:style w:type="paragraph" w:styleId="a6">
    <w:name w:val="List Paragraph"/>
    <w:aliases w:val="Нумерованый список,List Paragraph1"/>
    <w:basedOn w:val="a"/>
    <w:link w:val="a7"/>
    <w:uiPriority w:val="34"/>
    <w:qFormat/>
    <w:rsid w:val="009D746C"/>
    <w:pPr>
      <w:spacing w:after="0" w:line="240" w:lineRule="auto"/>
      <w:ind w:left="720"/>
      <w:contextualSpacing/>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63373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3373E"/>
    <w:rPr>
      <w:rFonts w:ascii="Tahoma" w:hAnsi="Tahoma" w:cs="Tahoma"/>
      <w:sz w:val="16"/>
      <w:szCs w:val="16"/>
    </w:rPr>
  </w:style>
  <w:style w:type="paragraph" w:styleId="33">
    <w:name w:val="toc 3"/>
    <w:basedOn w:val="a"/>
    <w:next w:val="a"/>
    <w:autoRedefine/>
    <w:uiPriority w:val="39"/>
    <w:semiHidden/>
    <w:unhideWhenUsed/>
    <w:rsid w:val="0063373E"/>
    <w:pPr>
      <w:spacing w:after="100"/>
      <w:ind w:left="440"/>
    </w:pPr>
  </w:style>
  <w:style w:type="character" w:customStyle="1" w:styleId="a7">
    <w:name w:val="Абзац списка Знак"/>
    <w:aliases w:val="Нумерованый список Знак,List Paragraph1 Знак"/>
    <w:link w:val="a6"/>
    <w:uiPriority w:val="34"/>
    <w:rsid w:val="0063373E"/>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63373E"/>
    <w:rPr>
      <w:rFonts w:asciiTheme="majorHAnsi" w:eastAsiaTheme="majorEastAsia" w:hAnsiTheme="majorHAnsi" w:cstheme="majorBidi"/>
      <w:b/>
      <w:bCs/>
      <w:color w:val="2F5496" w:themeColor="accent1" w:themeShade="BF"/>
      <w:sz w:val="28"/>
      <w:szCs w:val="28"/>
    </w:rPr>
  </w:style>
  <w:style w:type="paragraph" w:styleId="aa">
    <w:name w:val="TOC Heading"/>
    <w:basedOn w:val="1"/>
    <w:next w:val="a"/>
    <w:uiPriority w:val="39"/>
    <w:semiHidden/>
    <w:unhideWhenUsed/>
    <w:qFormat/>
    <w:rsid w:val="0063373E"/>
    <w:pPr>
      <w:spacing w:line="276" w:lineRule="auto"/>
      <w:outlineLvl w:val="9"/>
    </w:pPr>
  </w:style>
  <w:style w:type="paragraph" w:styleId="34">
    <w:name w:val="List Bullet 3"/>
    <w:basedOn w:val="a"/>
    <w:uiPriority w:val="99"/>
    <w:semiHidden/>
    <w:unhideWhenUsed/>
    <w:rsid w:val="0063373E"/>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59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nanium.com/catalog/product/119727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335A1-5AC9-4BBD-BAEB-10A29550D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Pages>
  <Words>6848</Words>
  <Characters>39039</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Сварка</cp:lastModifiedBy>
  <cp:revision>63</cp:revision>
  <dcterms:created xsi:type="dcterms:W3CDTF">2022-01-26T18:41:00Z</dcterms:created>
  <dcterms:modified xsi:type="dcterms:W3CDTF">2022-10-17T08:35:00Z</dcterms:modified>
</cp:coreProperties>
</file>